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4F" w:rsidRDefault="00275D4F" w:rsidP="00744C89"/>
    <w:p w:rsidR="00275D4F" w:rsidRDefault="00275D4F" w:rsidP="00744C89"/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463DDC" w:rsidRPr="00F60FB7" w:rsidRDefault="00F97551" w:rsidP="00463DDC">
      <w:pPr>
        <w:pStyle w:val="Nadpis1"/>
        <w:rPr>
          <w:sz w:val="28"/>
          <w:szCs w:val="28"/>
        </w:rPr>
      </w:pPr>
      <w:hyperlink r:id="rId6" w:tgtFrame="_blank" w:history="1">
        <w:r w:rsidR="00A9637A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 w:rsidR="00463DDC" w:rsidRPr="00F60FB7">
        <w:rPr>
          <w:sz w:val="28"/>
          <w:szCs w:val="28"/>
          <w:u w:val="single"/>
        </w:rPr>
        <w:t>STAVEBNÍ BYTOVÉ DRUŽSTVO JABLONNÉ NAD ORLICÍ</w:t>
      </w:r>
    </w:p>
    <w:p w:rsidR="00463DDC" w:rsidRDefault="00463DDC" w:rsidP="00463DDC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463DDC" w:rsidRDefault="00463DDC" w:rsidP="00463DDC">
      <w:pPr>
        <w:shd w:val="clear" w:color="auto" w:fill="FFFFFF"/>
      </w:pPr>
    </w:p>
    <w:p w:rsidR="00463DDC" w:rsidRDefault="00463DDC" w:rsidP="00463DDC">
      <w:pPr>
        <w:shd w:val="clear" w:color="auto" w:fill="FFFFFF"/>
      </w:pPr>
    </w:p>
    <w:p w:rsidR="00463DDC" w:rsidRDefault="00463DDC" w:rsidP="00463D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A9637A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>P O Z V Á N KA</w:t>
      </w:r>
    </w:p>
    <w:p w:rsidR="00463DDC" w:rsidRDefault="00463DDC" w:rsidP="00463DDC">
      <w:r>
        <w:rPr>
          <w:b/>
          <w:sz w:val="32"/>
          <w:szCs w:val="32"/>
        </w:rPr>
        <w:tab/>
        <w:t xml:space="preserve">       </w:t>
      </w:r>
      <w:r w:rsidR="00A9637A">
        <w:rPr>
          <w:b/>
          <w:sz w:val="32"/>
          <w:szCs w:val="32"/>
        </w:rPr>
        <w:t xml:space="preserve">                </w:t>
      </w:r>
      <w:r>
        <w:t xml:space="preserve">Na jednání představenstva SBD Jablonné nad Orlicí,               </w:t>
      </w:r>
    </w:p>
    <w:p w:rsidR="00463DDC" w:rsidRDefault="00463DDC" w:rsidP="00463DDC">
      <w:r>
        <w:tab/>
        <w:t xml:space="preserve">              </w:t>
      </w:r>
      <w:r w:rsidR="00A9637A">
        <w:t xml:space="preserve">                      </w:t>
      </w:r>
      <w:r>
        <w:t>které se bude konat 5. 2. 2018 v 17 hodin</w:t>
      </w:r>
    </w:p>
    <w:p w:rsidR="00463DDC" w:rsidRDefault="00463DDC" w:rsidP="00463DDC">
      <w:pPr>
        <w:ind w:firstLine="708"/>
      </w:pPr>
      <w:r>
        <w:t xml:space="preserve"> </w:t>
      </w:r>
      <w:r w:rsidR="00A9637A">
        <w:t xml:space="preserve">      </w:t>
      </w:r>
      <w:r>
        <w:t>v kanceláři SBD Jablonné nad Orlicí, Slezská 350, 561 64 Jablonné nad Orlicí</w:t>
      </w:r>
    </w:p>
    <w:p w:rsidR="00463DDC" w:rsidRDefault="00463DDC" w:rsidP="00463DDC">
      <w:pPr>
        <w:shd w:val="clear" w:color="auto" w:fill="FFFFFF"/>
      </w:pPr>
    </w:p>
    <w:p w:rsidR="00463DDC" w:rsidRDefault="00463DDC" w:rsidP="00463DD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63DDC" w:rsidRDefault="00463DDC" w:rsidP="00463DDC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463DDC" w:rsidRDefault="00463DDC" w:rsidP="00463DD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63DDC" w:rsidRDefault="00463DDC" w:rsidP="00463DD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463DDC" w:rsidRDefault="00463DDC" w:rsidP="00463DD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63DDC" w:rsidRDefault="00463DDC" w:rsidP="00463DD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2)      </w:t>
      </w:r>
      <w:r>
        <w:t>Kontrola usnesení z minulého zápisu a schválení zápisu</w:t>
      </w:r>
      <w:r>
        <w:rPr>
          <w:rFonts w:ascii="Calibri" w:hAnsi="Calibri"/>
        </w:rPr>
        <w:t xml:space="preserve"> </w:t>
      </w:r>
    </w:p>
    <w:p w:rsidR="00463DDC" w:rsidRDefault="00463DDC" w:rsidP="00463DD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63DDC" w:rsidRDefault="00463DDC" w:rsidP="00463DD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463DDC" w:rsidRDefault="00463DDC" w:rsidP="00463DDC">
      <w:pPr>
        <w:shd w:val="clear" w:color="auto" w:fill="FFFFFF"/>
        <w:ind w:hanging="360"/>
        <w:rPr>
          <w:rFonts w:ascii="Calibri" w:hAnsi="Calibri"/>
        </w:rPr>
      </w:pPr>
    </w:p>
    <w:p w:rsidR="00463DDC" w:rsidRDefault="00463DDC" w:rsidP="00463DD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4)   </w:t>
      </w:r>
      <w:r w:rsidR="00A9637A">
        <w:rPr>
          <w:rFonts w:ascii="Calibri" w:hAnsi="Calibri"/>
        </w:rPr>
        <w:t xml:space="preserve">   </w:t>
      </w:r>
      <w:r>
        <w:rPr>
          <w:rFonts w:ascii="Calibri" w:hAnsi="Calibri"/>
        </w:rPr>
        <w:t>Domovní řád</w:t>
      </w:r>
    </w:p>
    <w:p w:rsidR="00463DDC" w:rsidRDefault="00463DDC" w:rsidP="00463DDC">
      <w:pPr>
        <w:shd w:val="clear" w:color="auto" w:fill="FFFFFF"/>
        <w:ind w:hanging="360"/>
        <w:rPr>
          <w:rFonts w:ascii="Calibri" w:hAnsi="Calibri"/>
        </w:rPr>
      </w:pPr>
    </w:p>
    <w:p w:rsidR="00463DDC" w:rsidRDefault="00463DDC" w:rsidP="00463DDC">
      <w:pPr>
        <w:shd w:val="clear" w:color="auto" w:fill="FFFFFF"/>
        <w:ind w:hanging="360"/>
      </w:pPr>
      <w:r>
        <w:t xml:space="preserve">5)   </w:t>
      </w:r>
      <w:r w:rsidR="00A9637A">
        <w:t xml:space="preserve">   </w:t>
      </w:r>
      <w:r>
        <w:t xml:space="preserve">Neplatiči a případná opatření                            </w:t>
      </w:r>
    </w:p>
    <w:p w:rsidR="00463DDC" w:rsidRDefault="00463DDC" w:rsidP="00463DDC">
      <w:pPr>
        <w:shd w:val="clear" w:color="auto" w:fill="FFFFFF"/>
        <w:ind w:hanging="360"/>
      </w:pPr>
    </w:p>
    <w:p w:rsidR="00463DDC" w:rsidRDefault="00463DDC" w:rsidP="00463DDC">
      <w:pPr>
        <w:shd w:val="clear" w:color="auto" w:fill="FFFFFF"/>
        <w:ind w:hanging="360"/>
      </w:pPr>
      <w:r>
        <w:t xml:space="preserve">6)   </w:t>
      </w:r>
      <w:r w:rsidR="00A9637A">
        <w:t xml:space="preserve">   </w:t>
      </w:r>
      <w:r>
        <w:t xml:space="preserve">Aktuální záležitosti                                             </w:t>
      </w:r>
    </w:p>
    <w:p w:rsidR="00463DDC" w:rsidRDefault="00463DDC" w:rsidP="00463DDC">
      <w:pPr>
        <w:shd w:val="clear" w:color="auto" w:fill="FFFFFF"/>
        <w:ind w:hanging="360"/>
      </w:pPr>
    </w:p>
    <w:p w:rsidR="00463DDC" w:rsidRDefault="00463DDC" w:rsidP="00463DDC">
      <w:pPr>
        <w:shd w:val="clear" w:color="auto" w:fill="FFFFFF"/>
        <w:ind w:hanging="360"/>
      </w:pPr>
      <w:r>
        <w:t xml:space="preserve">7)   </w:t>
      </w:r>
      <w:r w:rsidR="00A9637A">
        <w:t xml:space="preserve">   </w:t>
      </w:r>
      <w:r>
        <w:t>Různé</w:t>
      </w:r>
    </w:p>
    <w:p w:rsidR="00463DDC" w:rsidRDefault="00463DDC" w:rsidP="00463DD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63DDC" w:rsidRDefault="00463DDC" w:rsidP="00463DDC">
      <w:pPr>
        <w:shd w:val="clear" w:color="auto" w:fill="FFFFFF"/>
        <w:rPr>
          <w:color w:val="1F497D"/>
        </w:rPr>
      </w:pPr>
    </w:p>
    <w:p w:rsidR="00463DDC" w:rsidRDefault="00463DDC" w:rsidP="00463DDC">
      <w:r>
        <w:t>Změna programu vyhrazena</w:t>
      </w:r>
    </w:p>
    <w:p w:rsidR="00463DDC" w:rsidRDefault="00463DDC" w:rsidP="00463DDC"/>
    <w:p w:rsidR="00463DDC" w:rsidRDefault="00463DDC" w:rsidP="00463DDC"/>
    <w:p w:rsidR="00463DDC" w:rsidRDefault="00463DDC" w:rsidP="00463D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463DDC" w:rsidRDefault="00463DDC" w:rsidP="00463D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463DDC" w:rsidRDefault="00463DDC" w:rsidP="00463DDC"/>
    <w:p w:rsidR="00463DDC" w:rsidRDefault="00463DDC" w:rsidP="00463DDC"/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Default="00BF6A61" w:rsidP="00744C89">
      <w:pPr>
        <w:rPr>
          <w:b/>
          <w:bCs/>
        </w:rPr>
      </w:pPr>
    </w:p>
    <w:p w:rsidR="00BF6A61" w:rsidRPr="00E17D23" w:rsidRDefault="00BF6A61" w:rsidP="00F900B2">
      <w:pPr>
        <w:rPr>
          <w:b/>
          <w:bCs/>
        </w:rPr>
      </w:pPr>
    </w:p>
    <w:p w:rsidR="00BF6A61" w:rsidRPr="00E17D23" w:rsidRDefault="00BF6A61" w:rsidP="00F900B2">
      <w:pPr>
        <w:rPr>
          <w:b/>
          <w:bCs/>
        </w:rPr>
      </w:pPr>
    </w:p>
    <w:p w:rsidR="00BF6A61" w:rsidRPr="00380513" w:rsidRDefault="00BF6A61" w:rsidP="00DA144C">
      <w:pPr>
        <w:ind w:left="2832" w:firstLine="708"/>
        <w:rPr>
          <w:sz w:val="32"/>
          <w:szCs w:val="32"/>
        </w:rPr>
      </w:pPr>
    </w:p>
    <w:p w:rsidR="00BF6A61" w:rsidRDefault="00BF6A61" w:rsidP="00DA144C">
      <w:pPr>
        <w:ind w:left="2832" w:firstLine="708"/>
        <w:rPr>
          <w:b/>
          <w:bCs/>
          <w:sz w:val="32"/>
          <w:szCs w:val="32"/>
        </w:rPr>
      </w:pPr>
    </w:p>
    <w:p w:rsidR="00BF6A61" w:rsidRDefault="00BF6A61" w:rsidP="00DA144C">
      <w:pPr>
        <w:ind w:left="2832" w:firstLine="708"/>
        <w:rPr>
          <w:b/>
          <w:bCs/>
          <w:sz w:val="32"/>
          <w:szCs w:val="32"/>
        </w:rPr>
      </w:pPr>
    </w:p>
    <w:p w:rsidR="00BF6A61" w:rsidRDefault="00BF6A61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2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2 </w:t>
      </w:r>
      <w:r w:rsidRPr="00E17D23">
        <w:rPr>
          <w:b/>
          <w:bCs/>
        </w:rPr>
        <w:t xml:space="preserve">– </w:t>
      </w:r>
      <w:r>
        <w:rPr>
          <w:b/>
          <w:bCs/>
        </w:rPr>
        <w:t>2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BF6A61" w:rsidRDefault="00BF6A61" w:rsidP="00DA144C">
      <w:pPr>
        <w:ind w:left="2832" w:firstLine="708"/>
        <w:rPr>
          <w:b/>
          <w:bCs/>
        </w:rPr>
      </w:pPr>
    </w:p>
    <w:p w:rsidR="00BF6A61" w:rsidRDefault="00BF6A61" w:rsidP="00DA144C">
      <w:pPr>
        <w:ind w:left="2832" w:firstLine="708"/>
        <w:rPr>
          <w:b/>
          <w:bCs/>
        </w:rPr>
      </w:pPr>
    </w:p>
    <w:p w:rsidR="00BF6A61" w:rsidRDefault="00BF6A61" w:rsidP="00DA144C">
      <w:pPr>
        <w:rPr>
          <w:b/>
          <w:bCs/>
        </w:rPr>
      </w:pPr>
    </w:p>
    <w:p w:rsidR="00BF6A61" w:rsidRDefault="00BF6A61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5.</w:t>
      </w:r>
      <w:r w:rsidR="00A9637A">
        <w:rPr>
          <w:b/>
          <w:bCs/>
        </w:rPr>
        <w:t xml:space="preserve"> </w:t>
      </w:r>
      <w:r>
        <w:rPr>
          <w:b/>
          <w:bCs/>
        </w:rPr>
        <w:t>února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BF6A61" w:rsidRDefault="00BF6A61" w:rsidP="00F900B2">
      <w:pPr>
        <w:rPr>
          <w:b/>
          <w:bCs/>
        </w:rPr>
      </w:pPr>
    </w:p>
    <w:p w:rsidR="00BF6A61" w:rsidRDefault="00BF6A61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BF6A61" w:rsidRDefault="00BF6A61" w:rsidP="00F900B2"/>
    <w:p w:rsidR="00BF6A61" w:rsidRDefault="00BF6A61" w:rsidP="00F900B2"/>
    <w:p w:rsidR="00BF6A61" w:rsidRDefault="00BF6A61" w:rsidP="00BE4738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 w:rsidR="00A9637A">
        <w:t xml:space="preserve">D Jablonné nad Orlicí </w:t>
      </w:r>
      <w:r>
        <w:t>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A9637A" w:rsidRDefault="00A9637A" w:rsidP="00BE4738">
      <w:pPr>
        <w:autoSpaceDE w:val="0"/>
        <w:autoSpaceDN w:val="0"/>
        <w:adjustRightInd w:val="0"/>
        <w:rPr>
          <w:b/>
          <w:bCs/>
        </w:rPr>
      </w:pPr>
    </w:p>
    <w:p w:rsidR="00BF6A61" w:rsidRDefault="00BF6A61" w:rsidP="00BE4738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1 ze dne 8.1.2018 a představenstvo jej vzalo na vědomí bez připomínek. </w:t>
      </w:r>
    </w:p>
    <w:p w:rsidR="00A9637A" w:rsidRDefault="00A9637A" w:rsidP="008D5230">
      <w:pPr>
        <w:autoSpaceDE w:val="0"/>
        <w:autoSpaceDN w:val="0"/>
        <w:adjustRightInd w:val="0"/>
        <w:rPr>
          <w:b/>
          <w:bCs/>
        </w:rPr>
      </w:pPr>
    </w:p>
    <w:p w:rsidR="00BF6A61" w:rsidRDefault="00BF6A61" w:rsidP="008D5230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členka představenstva Martina Gregušová informovala členy představenstva jako pracovnice správy o stavu dlužných část</w:t>
      </w:r>
      <w:r w:rsidR="00A9637A">
        <w:t>ek za bydlení</w:t>
      </w:r>
      <w:r>
        <w:t>, celkový dluh činí 20 085,-Kč</w:t>
      </w:r>
    </w:p>
    <w:p w:rsidR="00BF6A61" w:rsidRDefault="00BF6A61" w:rsidP="008D5230">
      <w:pPr>
        <w:autoSpaceDE w:val="0"/>
        <w:autoSpaceDN w:val="0"/>
        <w:adjustRightInd w:val="0"/>
      </w:pPr>
      <w:r>
        <w:t xml:space="preserve">V pokladně je 262 146,-Kč, na účtu u České spořitelny 4 754 676,-Kč a na účtu ČSOB je 287 055,-Kč. </w:t>
      </w:r>
    </w:p>
    <w:p w:rsidR="00BF6A61" w:rsidRDefault="00BF6A61" w:rsidP="008D5230">
      <w:pPr>
        <w:autoSpaceDE w:val="0"/>
        <w:autoSpaceDN w:val="0"/>
        <w:adjustRightInd w:val="0"/>
      </w:pPr>
      <w:r>
        <w:t>Dále informoval členy představenstva o dohodě s Vak Jablonné nad O</w:t>
      </w:r>
      <w:r w:rsidR="00A9637A">
        <w:t>rlicí o měření úniku vody u HS 415</w:t>
      </w:r>
    </w:p>
    <w:p w:rsidR="00BF6A61" w:rsidRDefault="00A9637A" w:rsidP="008D5230">
      <w:pPr>
        <w:autoSpaceDE w:val="0"/>
        <w:autoSpaceDN w:val="0"/>
        <w:adjustRightInd w:val="0"/>
      </w:pPr>
      <w:r>
        <w:t>Exekutor</w:t>
      </w:r>
      <w:r w:rsidR="00BF6A61">
        <w:t>skému úřadu Praha bylo odpovězeno ohledně dotaz na vlastnictví členských práv pan Martina Krčmáře negativně.</w:t>
      </w:r>
    </w:p>
    <w:p w:rsidR="00BF6A61" w:rsidRDefault="00BF6A61" w:rsidP="008D5230">
      <w:pPr>
        <w:autoSpaceDE w:val="0"/>
        <w:autoSpaceDN w:val="0"/>
        <w:adjustRightInd w:val="0"/>
      </w:pPr>
      <w:r>
        <w:t>Za stavební odbor seznámila členy představenstva o podaných žádostech o povolení rekonstrukcí</w:t>
      </w:r>
    </w:p>
    <w:p w:rsidR="00BF6A61" w:rsidRDefault="00BF6A61" w:rsidP="008D5230">
      <w:pPr>
        <w:autoSpaceDE w:val="0"/>
        <w:autoSpaceDN w:val="0"/>
        <w:adjustRightInd w:val="0"/>
      </w:pPr>
      <w:r>
        <w:t>HS 417 bylo oznámeno panu Korbovi, že stavební odbor města ani SBD nemá námitky k provedení úpravy na balkónové zdi.</w:t>
      </w:r>
    </w:p>
    <w:p w:rsidR="00BF6A61" w:rsidRDefault="00BF6A61" w:rsidP="008D5230">
      <w:pPr>
        <w:autoSpaceDE w:val="0"/>
        <w:autoSpaceDN w:val="0"/>
        <w:adjustRightInd w:val="0"/>
      </w:pPr>
      <w:r>
        <w:t>HS 401 paní Petrjánošová požádala o likvidaci plísně v bytě. Po kontrole podkladů o nákladech n</w:t>
      </w:r>
      <w:r w:rsidR="00A9637A">
        <w:t xml:space="preserve">a topení ve stejně situovaných bytech bylo zjištěno, </w:t>
      </w:r>
      <w:r>
        <w:t xml:space="preserve">že mají poloviční spotřebu a že plíseň v bytě mají vlastní vinou. </w:t>
      </w:r>
    </w:p>
    <w:p w:rsidR="00A9637A" w:rsidRDefault="00A9637A" w:rsidP="00CC4396">
      <w:pPr>
        <w:autoSpaceDE w:val="0"/>
        <w:autoSpaceDN w:val="0"/>
        <w:adjustRightInd w:val="0"/>
        <w:rPr>
          <w:b/>
          <w:bCs/>
        </w:rPr>
      </w:pPr>
    </w:p>
    <w:p w:rsidR="00BF6A61" w:rsidRDefault="00BF6A61" w:rsidP="00CC4396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BF6A61" w:rsidRDefault="00BF6A61" w:rsidP="00CC4396">
      <w:pPr>
        <w:autoSpaceDE w:val="0"/>
        <w:autoSpaceDN w:val="0"/>
        <w:adjustRightInd w:val="0"/>
      </w:pPr>
      <w:r>
        <w:t>HS 411 zápis z převzetí funkcí ve výboru samosprávy. Nově budou toto vykonávat Kateřina Vacková, Pavel Špinler a Andrea Kozlová</w:t>
      </w:r>
    </w:p>
    <w:p w:rsidR="00BF6A61" w:rsidRDefault="00BF6A61" w:rsidP="00CC4396">
      <w:pPr>
        <w:autoSpaceDE w:val="0"/>
        <w:autoSpaceDN w:val="0"/>
        <w:adjustRightInd w:val="0"/>
      </w:pPr>
      <w:r>
        <w:t>HS 414 zápis z převzetí funkcí ve výboru samosprávy. Nově budou toto vykonávat Jan Zástěra, Aleš Fišer a Jana Kolomá.</w:t>
      </w:r>
    </w:p>
    <w:p w:rsidR="00BF6A61" w:rsidRDefault="00BF6A61" w:rsidP="00CC4396">
      <w:pPr>
        <w:autoSpaceDE w:val="0"/>
        <w:autoSpaceDN w:val="0"/>
        <w:adjustRightInd w:val="0"/>
      </w:pPr>
      <w:r>
        <w:t>HS 406 Okresní soud v Ústí rozhodl Mgr. Martino Suchodolovou ve věci řízení po Antonínu Páchovi, zemřelém dne 31.5.2017,že celý členský podíl nabývá manželka.</w:t>
      </w:r>
    </w:p>
    <w:p w:rsidR="00BF6A61" w:rsidRDefault="00BF6A61" w:rsidP="00CC4396">
      <w:pPr>
        <w:autoSpaceDE w:val="0"/>
        <w:autoSpaceDN w:val="0"/>
        <w:adjustRightInd w:val="0"/>
      </w:pPr>
      <w:r>
        <w:t>HS 406 Okresní soud v Ústí rozhodl Mgr. Martino Suchodolovou ve věci řízení po Janu Školníkovi, zemřelém dne 2.10.2017, že celý členský podíl nabývá manželka.</w:t>
      </w:r>
    </w:p>
    <w:p w:rsidR="00BF6A61" w:rsidRDefault="00BF6A61" w:rsidP="00CC4396">
      <w:pPr>
        <w:autoSpaceDE w:val="0"/>
        <w:autoSpaceDN w:val="0"/>
        <w:adjustRightInd w:val="0"/>
      </w:pPr>
      <w:r>
        <w:t xml:space="preserve">HS 411 smlouva o podnájmu družstevního bytu č 4/564 mezi nájemcem Jiřím Mikyskou, nar 45.6.1948 a podnájemcem, Markem Jirončem, nar 20.5.1990. Smlouva se uzavírá na dobu určitou od 1.2.2018 do </w:t>
      </w:r>
      <w:r w:rsidR="00A9637A">
        <w:t xml:space="preserve">31.1.2020. Spolu s podnájemcem </w:t>
      </w:r>
      <w:r>
        <w:t>bude byt užívat Anna Moravcová, nar 1.10.1993 - přítelkyně.</w:t>
      </w:r>
    </w:p>
    <w:p w:rsidR="00BF6A61" w:rsidRDefault="00BF6A61" w:rsidP="00CC4396">
      <w:pPr>
        <w:autoSpaceDE w:val="0"/>
        <w:autoSpaceDN w:val="0"/>
        <w:adjustRightInd w:val="0"/>
      </w:pPr>
      <w:r>
        <w:lastRenderedPageBreak/>
        <w:t>HS 414 Smlouva o podnájmu družstevního bytu 18/615 mezi nájemcem Jaroslavou Štěpánkovou, nar 28.6.1946 a podnájemcem Karlem Bednářem, nar 19.5.1993. Smlouva se uzavírá na dobu určitou od 1.1.2018 do 31.12.2019.</w:t>
      </w:r>
    </w:p>
    <w:p w:rsidR="00BF6A61" w:rsidRDefault="00BF6A61" w:rsidP="00CC4396">
      <w:pPr>
        <w:autoSpaceDE w:val="0"/>
        <w:autoSpaceDN w:val="0"/>
        <w:adjustRightInd w:val="0"/>
      </w:pPr>
      <w:r>
        <w:t>HS 409 zápisy ze schůzí samosprávy ohledně opravy nátěru fasády a odstínů barvy a záruky.</w:t>
      </w:r>
    </w:p>
    <w:p w:rsidR="00BF6A61" w:rsidRDefault="00BF6A61" w:rsidP="00CC4396">
      <w:pPr>
        <w:autoSpaceDE w:val="0"/>
        <w:autoSpaceDN w:val="0"/>
        <w:adjustRightInd w:val="0"/>
      </w:pPr>
      <w:r>
        <w:t>HS 404 zápis ze schůze samosprávy ohledně požívání a zajištění nevyužívané místnosti, na které byly přítomny členky představenstva Martina Gregušová a Hana Simonová.</w:t>
      </w:r>
    </w:p>
    <w:p w:rsidR="00A9637A" w:rsidRDefault="00A9637A" w:rsidP="00CC4396">
      <w:pPr>
        <w:autoSpaceDE w:val="0"/>
        <w:autoSpaceDN w:val="0"/>
        <w:adjustRightInd w:val="0"/>
        <w:rPr>
          <w:b/>
          <w:bCs/>
        </w:rPr>
      </w:pPr>
    </w:p>
    <w:p w:rsidR="00BF6A61" w:rsidRDefault="00BF6A61" w:rsidP="00CC43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8C7008">
        <w:t>člen představenstva Dav</w:t>
      </w:r>
      <w:r>
        <w:t>id Grus informoval představenstv</w:t>
      </w:r>
      <w:r w:rsidRPr="008C7008">
        <w:t xml:space="preserve">o o hodnotě podílových listů v ČSOB, hodnota činí </w:t>
      </w:r>
      <w:r w:rsidR="00A9637A">
        <w:t>970 378,07 K</w:t>
      </w:r>
      <w:r>
        <w:t>č</w:t>
      </w:r>
    </w:p>
    <w:p w:rsidR="00A9637A" w:rsidRDefault="00A9637A" w:rsidP="00CC4396">
      <w:pPr>
        <w:autoSpaceDE w:val="0"/>
        <w:autoSpaceDN w:val="0"/>
        <w:adjustRightInd w:val="0"/>
        <w:rPr>
          <w:b/>
          <w:bCs/>
        </w:rPr>
      </w:pPr>
    </w:p>
    <w:p w:rsidR="00BF6A61" w:rsidRPr="00EC1B50" w:rsidRDefault="00BF6A61" w:rsidP="00CC4396">
      <w:pPr>
        <w:autoSpaceDE w:val="0"/>
        <w:autoSpaceDN w:val="0"/>
        <w:adjustRightInd w:val="0"/>
      </w:pPr>
      <w:r>
        <w:rPr>
          <w:b/>
          <w:bCs/>
        </w:rPr>
        <w:t>Ad 6)</w:t>
      </w:r>
      <w:r>
        <w:t>Různé</w:t>
      </w:r>
    </w:p>
    <w:p w:rsidR="00BF6A61" w:rsidRDefault="00BF6A61" w:rsidP="00CC4396">
      <w:pPr>
        <w:autoSpaceDE w:val="0"/>
        <w:autoSpaceDN w:val="0"/>
        <w:adjustRightInd w:val="0"/>
      </w:pPr>
      <w:r>
        <w:t>Předsedkyně představenstva Václava Koblížková informovala členy představenstva o potvrzení z ČSOB o doplacení anuity panem Rubešem, bytová jednotka je bez dluhu.</w:t>
      </w:r>
    </w:p>
    <w:p w:rsidR="00BF6A61" w:rsidRDefault="00BF6A61" w:rsidP="00CC4396">
      <w:pPr>
        <w:autoSpaceDE w:val="0"/>
        <w:autoSpaceDN w:val="0"/>
        <w:adjustRightInd w:val="0"/>
      </w:pPr>
      <w:r>
        <w:t>Jelikož je místopředseda představenstva stále zdravotně indisponován, bude nutné pro dokončení prodeje kotelny vypravovat smlouvu s podpisem zastupující Martiny Gregušové.</w:t>
      </w:r>
    </w:p>
    <w:p w:rsidR="00A9637A" w:rsidRDefault="00A9637A" w:rsidP="00126B09">
      <w:pPr>
        <w:autoSpaceDE w:val="0"/>
        <w:autoSpaceDN w:val="0"/>
        <w:adjustRightInd w:val="0"/>
      </w:pPr>
    </w:p>
    <w:p w:rsidR="00BF6A61" w:rsidRDefault="00BF6A61" w:rsidP="00126B09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>snesení č. 2–2 / 2018</w:t>
      </w:r>
    </w:p>
    <w:p w:rsidR="00A9637A" w:rsidRDefault="00A9637A" w:rsidP="00126B09">
      <w:pPr>
        <w:autoSpaceDE w:val="0"/>
        <w:autoSpaceDN w:val="0"/>
        <w:adjustRightInd w:val="0"/>
        <w:rPr>
          <w:b/>
          <w:bCs/>
        </w:rPr>
      </w:pPr>
    </w:p>
    <w:p w:rsidR="00BF6A61" w:rsidRDefault="00BF6A61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bere na vědomí:</w:t>
      </w:r>
    </w:p>
    <w:p w:rsidR="00BF6A61" w:rsidRDefault="00BF6A61" w:rsidP="00A57B0A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 xml:space="preserve"> předsedkyně SB</w:t>
      </w:r>
      <w:r>
        <w:t>D Jablonné nad Orlicí 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BF6A61" w:rsidRDefault="00BF6A61" w:rsidP="00A57B0A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1 ze dne 8.1.2018 a představenstvo jej vzalo na vědomí bez připomínek. </w:t>
      </w:r>
    </w:p>
    <w:p w:rsidR="00BF6A61" w:rsidRDefault="00BF6A61" w:rsidP="00A57B0A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členka představenstva Martina Gregušová informovala členy představenstva jako pracovnice správy o stavu dlužných částek za bydlení, máme dva dlužníky, celkový dluh činí 20 085,-Kč</w:t>
      </w:r>
    </w:p>
    <w:p w:rsidR="00BF6A61" w:rsidRDefault="00BF6A61" w:rsidP="00A57B0A">
      <w:pPr>
        <w:autoSpaceDE w:val="0"/>
        <w:autoSpaceDN w:val="0"/>
        <w:adjustRightInd w:val="0"/>
      </w:pPr>
      <w:r>
        <w:t xml:space="preserve">V pokladně je 262 146,-Kč, na účtu u České spořitelny 4 754 676,-Kč a na účtu ČSOB je 287 055, Kč. </w:t>
      </w:r>
    </w:p>
    <w:p w:rsidR="00BF6A61" w:rsidRDefault="00BF6A61" w:rsidP="00A57B0A">
      <w:pPr>
        <w:autoSpaceDE w:val="0"/>
        <w:autoSpaceDN w:val="0"/>
        <w:adjustRightInd w:val="0"/>
      </w:pPr>
      <w:r>
        <w:t>Dále informoval členy představenstva o dohodě s Vak Jablonné nad O</w:t>
      </w:r>
      <w:r w:rsidR="00A9637A">
        <w:t>rlicí o měření úniku vody u HS 415</w:t>
      </w:r>
    </w:p>
    <w:p w:rsidR="00BF6A61" w:rsidRDefault="00A9637A" w:rsidP="00A57B0A">
      <w:pPr>
        <w:autoSpaceDE w:val="0"/>
        <w:autoSpaceDN w:val="0"/>
        <w:adjustRightInd w:val="0"/>
      </w:pPr>
      <w:r>
        <w:t>Exek</w:t>
      </w:r>
      <w:r w:rsidR="00BF6A61">
        <w:t>u</w:t>
      </w:r>
      <w:r>
        <w:t>to</w:t>
      </w:r>
      <w:r w:rsidR="00BF6A61">
        <w:t>rskému úřadu Praha bylo odpovězeno ohledně dotaz na vlastnictví členských práv pan Martina Krčmáře negativně.</w:t>
      </w:r>
    </w:p>
    <w:p w:rsidR="00BF6A61" w:rsidRDefault="00BF6A61" w:rsidP="00A57B0A">
      <w:pPr>
        <w:autoSpaceDE w:val="0"/>
        <w:autoSpaceDN w:val="0"/>
        <w:adjustRightInd w:val="0"/>
      </w:pPr>
      <w:r>
        <w:t>Za stavební odbor seznámila členy představenstva o podaných žádostech o povolení rekonstrukcí</w:t>
      </w:r>
    </w:p>
    <w:p w:rsidR="00BF6A61" w:rsidRDefault="00BF6A61" w:rsidP="00A57B0A">
      <w:pPr>
        <w:autoSpaceDE w:val="0"/>
        <w:autoSpaceDN w:val="0"/>
        <w:adjustRightInd w:val="0"/>
      </w:pPr>
      <w:r>
        <w:t>HS 417 bylo oznámeno panu Korbovi, že stavební odbor města ani SBD nemá námitky k provedení úpravy na balkónové zdi.</w:t>
      </w:r>
    </w:p>
    <w:p w:rsidR="00BF6A61" w:rsidRDefault="00BF6A61" w:rsidP="00A57B0A">
      <w:pPr>
        <w:autoSpaceDE w:val="0"/>
        <w:autoSpaceDN w:val="0"/>
        <w:adjustRightInd w:val="0"/>
      </w:pPr>
      <w:r>
        <w:t>HS 401 paní Petrjánošová požádala o likvidaci plísně v bytě. Po kontrole podkladů o nákladech n</w:t>
      </w:r>
      <w:r w:rsidR="00A9637A">
        <w:t xml:space="preserve">a topení ve stejně situovaných bytech bylo zjištěno, </w:t>
      </w:r>
      <w:r>
        <w:t xml:space="preserve">že mají poloviční spotřebu a že plíseň v bytě mají vlastní vinou. </w:t>
      </w:r>
    </w:p>
    <w:p w:rsidR="00BF6A61" w:rsidRDefault="00BF6A61" w:rsidP="00A57B0A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BF6A61" w:rsidRDefault="00BF6A61" w:rsidP="00A57B0A">
      <w:pPr>
        <w:autoSpaceDE w:val="0"/>
        <w:autoSpaceDN w:val="0"/>
        <w:adjustRightInd w:val="0"/>
      </w:pPr>
      <w:r>
        <w:t>HS 411 zápis z převzetí funkcí ve výboru samosprávy. Nově budou toto vykonávat Kateřina Vacková, Pavel Špinler, a Andrea Kozlová</w:t>
      </w:r>
    </w:p>
    <w:p w:rsidR="00BF6A61" w:rsidRDefault="00BF6A61" w:rsidP="00A57B0A">
      <w:pPr>
        <w:autoSpaceDE w:val="0"/>
        <w:autoSpaceDN w:val="0"/>
        <w:adjustRightInd w:val="0"/>
      </w:pPr>
      <w:r>
        <w:t>HS 414 zápis z převzetí funkcí ve výboru samosprávy. Nově budou toto vykonávat Jan Zástěra, Aleš Fišer a Jana Kolomá.</w:t>
      </w:r>
    </w:p>
    <w:p w:rsidR="00BF6A61" w:rsidRDefault="00BF6A61" w:rsidP="00A57B0A">
      <w:pPr>
        <w:autoSpaceDE w:val="0"/>
        <w:autoSpaceDN w:val="0"/>
        <w:adjustRightInd w:val="0"/>
      </w:pPr>
      <w:r>
        <w:t>HS 406 Okresní soud v Ústí rozhodl Mgr. Martino Suchodolovou ve věci řízení po Antonínu Páchovi, zemřelém dne 31.5.2017,že celý členský podíl nabývá manželka.</w:t>
      </w:r>
    </w:p>
    <w:p w:rsidR="00BF6A61" w:rsidRDefault="00BF6A61" w:rsidP="00A57B0A">
      <w:pPr>
        <w:autoSpaceDE w:val="0"/>
        <w:autoSpaceDN w:val="0"/>
        <w:adjustRightInd w:val="0"/>
      </w:pPr>
      <w:r>
        <w:t>HS 406 Okresní soud v Ústí rozhodl Mgr. Martino Suchodolovou ve věci řízení po Janu Školníkovi, zemřelém dne 2.10.2017, že celý členský podíl nabývá manželka.</w:t>
      </w:r>
    </w:p>
    <w:p w:rsidR="00BF6A61" w:rsidRDefault="00BF6A61" w:rsidP="00A57B0A">
      <w:pPr>
        <w:autoSpaceDE w:val="0"/>
        <w:autoSpaceDN w:val="0"/>
        <w:adjustRightInd w:val="0"/>
      </w:pPr>
      <w:r>
        <w:t xml:space="preserve">HS 411 smlouva o podnájmu družstevního bytu č 4/564 mezi nájemcem Jiřím Mikyskou, nar 45.6.1948 a podnájemcem, Markem Jirončem, nar 20.5.1990. Smlouva se uzavírá na dobu určitou od 1.2.2018 do </w:t>
      </w:r>
      <w:r w:rsidR="00A9637A">
        <w:t xml:space="preserve">31.1.2020. Spolu s podnájemcem </w:t>
      </w:r>
      <w:r>
        <w:t>bude byt užívat Anna Moravcová, nar 1.10.1993 - přítelkyně.</w:t>
      </w:r>
    </w:p>
    <w:p w:rsidR="00BF6A61" w:rsidRDefault="00BF6A61" w:rsidP="00BC2C34">
      <w:pPr>
        <w:autoSpaceDE w:val="0"/>
        <w:autoSpaceDN w:val="0"/>
        <w:adjustRightInd w:val="0"/>
      </w:pPr>
      <w:r>
        <w:lastRenderedPageBreak/>
        <w:t>HS 414 Smlouva o podnájmu družstevního bytu 18/615 mezi nájemcem Jaroslavou Štěpánkovou, nar 28.6.1946 a podnájemcem Karlem Bednářem, nar 19.5.1993. Smlouva se uzavírá na dobu určitou od 1.1.2018 do 31.12.2019</w:t>
      </w:r>
    </w:p>
    <w:p w:rsidR="00BF6A61" w:rsidRDefault="00BF6A61" w:rsidP="00BC2C34">
      <w:pPr>
        <w:autoSpaceDE w:val="0"/>
        <w:autoSpaceDN w:val="0"/>
        <w:adjustRightInd w:val="0"/>
      </w:pPr>
      <w:r w:rsidRPr="00BC2C34">
        <w:t xml:space="preserve"> </w:t>
      </w:r>
      <w:r>
        <w:t>HS 409 zápisy ze schůzí samosprávy ohledně opravy nátěru fasády a odstínů barvy a záruky.</w:t>
      </w:r>
    </w:p>
    <w:p w:rsidR="00BF6A61" w:rsidRDefault="00BF6A61" w:rsidP="00BC2C34">
      <w:pPr>
        <w:autoSpaceDE w:val="0"/>
        <w:autoSpaceDN w:val="0"/>
        <w:adjustRightInd w:val="0"/>
      </w:pPr>
      <w:r>
        <w:t>HS 404 zápis ze schůze samosprávy ohledně požívání a zajištění nevyužívané místnosti, na které byly přítomny členky představenstva Martina Gregušová a Hana Simonová.</w:t>
      </w:r>
    </w:p>
    <w:p w:rsidR="00BF6A61" w:rsidRDefault="00BF6A61" w:rsidP="00A57B0A">
      <w:pPr>
        <w:autoSpaceDE w:val="0"/>
        <w:autoSpaceDN w:val="0"/>
        <w:adjustRightInd w:val="0"/>
      </w:pPr>
      <w:r>
        <w:t>.</w:t>
      </w:r>
    </w:p>
    <w:p w:rsidR="00BF6A61" w:rsidRDefault="00BF6A61" w:rsidP="00A57B0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8C7008">
        <w:t>člen představenstva Dav</w:t>
      </w:r>
      <w:r>
        <w:t>id Grus informoval představenstv</w:t>
      </w:r>
      <w:r w:rsidRPr="008C7008">
        <w:t xml:space="preserve">o o hodnotě podílových listů v ČSOB, hodnota činí </w:t>
      </w:r>
      <w:r>
        <w:t>970 378,07 Kč</w:t>
      </w:r>
    </w:p>
    <w:p w:rsidR="00A9637A" w:rsidRDefault="00A9637A" w:rsidP="00A57B0A">
      <w:pPr>
        <w:autoSpaceDE w:val="0"/>
        <w:autoSpaceDN w:val="0"/>
        <w:adjustRightInd w:val="0"/>
        <w:rPr>
          <w:b/>
          <w:bCs/>
        </w:rPr>
      </w:pPr>
    </w:p>
    <w:p w:rsidR="00BF6A61" w:rsidRPr="00EC1B50" w:rsidRDefault="00BF6A61" w:rsidP="00A57B0A">
      <w:pPr>
        <w:autoSpaceDE w:val="0"/>
        <w:autoSpaceDN w:val="0"/>
        <w:adjustRightInd w:val="0"/>
      </w:pPr>
      <w:r>
        <w:rPr>
          <w:b/>
          <w:bCs/>
        </w:rPr>
        <w:t>Ad 6)</w:t>
      </w:r>
      <w:r>
        <w:t>Různé</w:t>
      </w:r>
    </w:p>
    <w:p w:rsidR="00BF6A61" w:rsidRDefault="00BF6A61" w:rsidP="00A57B0A">
      <w:pPr>
        <w:autoSpaceDE w:val="0"/>
        <w:autoSpaceDN w:val="0"/>
        <w:adjustRightInd w:val="0"/>
      </w:pPr>
      <w:r>
        <w:t>Předsedkyně představenstva Václava Koblížková informovala členy představenstva o potvrzení z ČSOB o doplacení anuity panem Rubešem, bytová jednotka je bez dluhu.</w:t>
      </w:r>
    </w:p>
    <w:p w:rsidR="00BF6A61" w:rsidRDefault="00BF6A61" w:rsidP="00A57B0A">
      <w:pPr>
        <w:autoSpaceDE w:val="0"/>
        <w:autoSpaceDN w:val="0"/>
        <w:adjustRightInd w:val="0"/>
      </w:pPr>
      <w:r>
        <w:t>Jelikož je místopředseda představenstva stále zdravotně indisponován, bude nutné pro dokončení prodeje kotelny vypravovat smlouvu s podpisem zastupující Martiny Gregušové.</w:t>
      </w:r>
    </w:p>
    <w:p w:rsidR="00BF6A61" w:rsidRDefault="00BF6A61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BF6A61" w:rsidRDefault="00BF6A61" w:rsidP="001F18FD">
      <w:pPr>
        <w:autoSpaceDE w:val="0"/>
        <w:autoSpaceDN w:val="0"/>
        <w:adjustRightInd w:val="0"/>
      </w:pPr>
      <w:r w:rsidRPr="00126B09">
        <w:rPr>
          <w:b/>
          <w:bCs/>
        </w:rPr>
        <w:t xml:space="preserve">Předsedkyně </w:t>
      </w:r>
      <w:r>
        <w:rPr>
          <w:b/>
          <w:bCs/>
        </w:rPr>
        <w:t>schvaluje</w:t>
      </w:r>
      <w:r w:rsidRPr="001F18FD">
        <w:t xml:space="preserve"> </w:t>
      </w:r>
    </w:p>
    <w:p w:rsidR="00BF6A61" w:rsidRDefault="00BF6A61" w:rsidP="00A57B0A">
      <w:pPr>
        <w:autoSpaceDE w:val="0"/>
        <w:autoSpaceDN w:val="0"/>
        <w:adjustRightInd w:val="0"/>
      </w:pPr>
      <w:r>
        <w:t xml:space="preserve">HS 411 smlouva o podnájmu družstevního bytu č 4/564 mezi nájemcem Jiřím Mikyskou, nar 45.6.1948 a podnájemcem, Markem Jirončem, nar 20.5.1990. Smlouva se uzavírá na dobu určitou od 1.2.2018 do </w:t>
      </w:r>
      <w:r w:rsidR="00A9637A">
        <w:t xml:space="preserve">31.1.2020. Spolu s podnájemcem </w:t>
      </w:r>
      <w:bookmarkStart w:id="0" w:name="_GoBack"/>
      <w:bookmarkEnd w:id="0"/>
      <w:r>
        <w:t>bude byt užívat Anna Moravcová, nar 1.10.1993 - přítelkyně.</w:t>
      </w:r>
    </w:p>
    <w:p w:rsidR="00BF6A61" w:rsidRDefault="00BF6A61" w:rsidP="00A57B0A">
      <w:pPr>
        <w:autoSpaceDE w:val="0"/>
        <w:autoSpaceDN w:val="0"/>
        <w:adjustRightInd w:val="0"/>
      </w:pPr>
      <w:r>
        <w:t>HS 414 Smlouva o podnájmu družstevního bytu 18/615 mezi nájemcem Jaroslavou Štěpánkovou, nar 28.6.1946 a podnájemcem Karlem Bednářem, nar 19.5.1993. Smlouva se uzavírá na dobu určitou od 1.1.2018 do 31.12.2019.</w:t>
      </w:r>
    </w:p>
    <w:p w:rsidR="00BF6A61" w:rsidRDefault="00BF6A61" w:rsidP="00CC4396">
      <w:pPr>
        <w:autoSpaceDE w:val="0"/>
        <w:autoSpaceDN w:val="0"/>
        <w:adjustRightInd w:val="0"/>
      </w:pPr>
    </w:p>
    <w:p w:rsidR="00BF6A61" w:rsidRPr="00C9673B" w:rsidRDefault="00BF6A61" w:rsidP="00CC4396">
      <w:pPr>
        <w:autoSpaceDE w:val="0"/>
        <w:autoSpaceDN w:val="0"/>
        <w:adjustRightInd w:val="0"/>
      </w:pPr>
    </w:p>
    <w:p w:rsidR="00BF6A61" w:rsidRDefault="00BF6A61" w:rsidP="00A651E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BF6A61" w:rsidRPr="009B47BC" w:rsidRDefault="00BF6A61" w:rsidP="00347C74">
      <w:pPr>
        <w:autoSpaceDE w:val="0"/>
        <w:autoSpaceDN w:val="0"/>
        <w:adjustRightInd w:val="0"/>
        <w:rPr>
          <w:b/>
          <w:bCs/>
        </w:rPr>
      </w:pPr>
      <w:r w:rsidRPr="009B47BC">
        <w:rPr>
          <w:b/>
          <w:bCs/>
        </w:rPr>
        <w:t>Představenstvo ukládá:</w:t>
      </w:r>
    </w:p>
    <w:p w:rsidR="00BF6A61" w:rsidRDefault="00BF6A61" w:rsidP="00541F4F">
      <w:pPr>
        <w:autoSpaceDE w:val="0"/>
        <w:autoSpaceDN w:val="0"/>
        <w:adjustRightInd w:val="0"/>
      </w:pPr>
      <w:r>
        <w:t>Martině Gregušové odpovědět paní Petrjánošové, že musí adekvátně topit a větrat, aby nedocházelo k výskytu plísně.</w:t>
      </w:r>
    </w:p>
    <w:p w:rsidR="00BF6A61" w:rsidRDefault="00BF6A61" w:rsidP="00541F4F">
      <w:pPr>
        <w:autoSpaceDE w:val="0"/>
        <w:autoSpaceDN w:val="0"/>
        <w:adjustRightInd w:val="0"/>
      </w:pPr>
    </w:p>
    <w:p w:rsidR="00BF6A61" w:rsidRPr="008E1EDF" w:rsidRDefault="00BF6A61" w:rsidP="00541F4F">
      <w:pPr>
        <w:autoSpaceDE w:val="0"/>
        <w:autoSpaceDN w:val="0"/>
        <w:adjustRightInd w:val="0"/>
      </w:pPr>
    </w:p>
    <w:p w:rsidR="00BF6A61" w:rsidRPr="0097505E" w:rsidRDefault="00BF6A61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5.3.2018</w:t>
      </w:r>
    </w:p>
    <w:p w:rsidR="00BF6A61" w:rsidRPr="003B16FE" w:rsidRDefault="00BF6A61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BF6A61" w:rsidRPr="00CF50DD" w:rsidRDefault="00BF6A61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Default="00BF6A61" w:rsidP="00F900B2"/>
    <w:p w:rsidR="00BF6A61" w:rsidRPr="0028521F" w:rsidRDefault="00BF6A61" w:rsidP="00F900B2">
      <w:r>
        <w:t xml:space="preserve">  </w:t>
      </w:r>
    </w:p>
    <w:sectPr w:rsidR="00BF6A61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51" w:rsidRDefault="00F97551" w:rsidP="009246ED">
      <w:r>
        <w:separator/>
      </w:r>
    </w:p>
  </w:endnote>
  <w:endnote w:type="continuationSeparator" w:id="0">
    <w:p w:rsidR="00F97551" w:rsidRDefault="00F97551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51" w:rsidRDefault="00F97551" w:rsidP="009246ED">
      <w:r>
        <w:separator/>
      </w:r>
    </w:p>
  </w:footnote>
  <w:footnote w:type="continuationSeparator" w:id="0">
    <w:p w:rsidR="00F97551" w:rsidRDefault="00F97551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04FA"/>
    <w:rsid w:val="000131B4"/>
    <w:rsid w:val="00017FED"/>
    <w:rsid w:val="0002390A"/>
    <w:rsid w:val="00037B84"/>
    <w:rsid w:val="00062E26"/>
    <w:rsid w:val="00065963"/>
    <w:rsid w:val="00065BD7"/>
    <w:rsid w:val="0006697E"/>
    <w:rsid w:val="0007091D"/>
    <w:rsid w:val="00070B64"/>
    <w:rsid w:val="0007503E"/>
    <w:rsid w:val="000762F6"/>
    <w:rsid w:val="0007741E"/>
    <w:rsid w:val="00087D29"/>
    <w:rsid w:val="000B19A0"/>
    <w:rsid w:val="000B3536"/>
    <w:rsid w:val="000B6666"/>
    <w:rsid w:val="000C1BD4"/>
    <w:rsid w:val="000C1EA2"/>
    <w:rsid w:val="000C2362"/>
    <w:rsid w:val="000D61C9"/>
    <w:rsid w:val="000E6F29"/>
    <w:rsid w:val="000E76B1"/>
    <w:rsid w:val="000F1AC3"/>
    <w:rsid w:val="0011399C"/>
    <w:rsid w:val="0012341C"/>
    <w:rsid w:val="00124596"/>
    <w:rsid w:val="00125B62"/>
    <w:rsid w:val="00126B09"/>
    <w:rsid w:val="00133DA7"/>
    <w:rsid w:val="00135B0F"/>
    <w:rsid w:val="0017022E"/>
    <w:rsid w:val="00170DC2"/>
    <w:rsid w:val="00172FCF"/>
    <w:rsid w:val="001736B1"/>
    <w:rsid w:val="00174558"/>
    <w:rsid w:val="00180A14"/>
    <w:rsid w:val="00190C28"/>
    <w:rsid w:val="001A1FEF"/>
    <w:rsid w:val="001B12B5"/>
    <w:rsid w:val="001B1BA6"/>
    <w:rsid w:val="001B47DA"/>
    <w:rsid w:val="001C6A71"/>
    <w:rsid w:val="001D0FA1"/>
    <w:rsid w:val="001E168C"/>
    <w:rsid w:val="001E36C3"/>
    <w:rsid w:val="001E3EAF"/>
    <w:rsid w:val="001E4248"/>
    <w:rsid w:val="001F18FD"/>
    <w:rsid w:val="001F26FA"/>
    <w:rsid w:val="001F2C68"/>
    <w:rsid w:val="00200BC3"/>
    <w:rsid w:val="00212612"/>
    <w:rsid w:val="00216417"/>
    <w:rsid w:val="00220EB8"/>
    <w:rsid w:val="002351EC"/>
    <w:rsid w:val="00250161"/>
    <w:rsid w:val="00254807"/>
    <w:rsid w:val="00275D4F"/>
    <w:rsid w:val="002807E1"/>
    <w:rsid w:val="0028521F"/>
    <w:rsid w:val="002960B0"/>
    <w:rsid w:val="00296DFB"/>
    <w:rsid w:val="002976DA"/>
    <w:rsid w:val="002C2D9E"/>
    <w:rsid w:val="002D2F0F"/>
    <w:rsid w:val="002D5674"/>
    <w:rsid w:val="002D65B5"/>
    <w:rsid w:val="002F3815"/>
    <w:rsid w:val="00311644"/>
    <w:rsid w:val="00323943"/>
    <w:rsid w:val="00326B40"/>
    <w:rsid w:val="00330C5D"/>
    <w:rsid w:val="00331401"/>
    <w:rsid w:val="0034097E"/>
    <w:rsid w:val="003412B1"/>
    <w:rsid w:val="00342618"/>
    <w:rsid w:val="00345183"/>
    <w:rsid w:val="00346F59"/>
    <w:rsid w:val="00347C74"/>
    <w:rsid w:val="00372885"/>
    <w:rsid w:val="00380513"/>
    <w:rsid w:val="00381127"/>
    <w:rsid w:val="0038188C"/>
    <w:rsid w:val="003829AA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021C"/>
    <w:rsid w:val="00401C87"/>
    <w:rsid w:val="00401F3F"/>
    <w:rsid w:val="00405E68"/>
    <w:rsid w:val="00414142"/>
    <w:rsid w:val="00431D14"/>
    <w:rsid w:val="0043721B"/>
    <w:rsid w:val="00451FE6"/>
    <w:rsid w:val="00455C07"/>
    <w:rsid w:val="00456E55"/>
    <w:rsid w:val="00460B0A"/>
    <w:rsid w:val="004632DE"/>
    <w:rsid w:val="00463DDC"/>
    <w:rsid w:val="00463EFE"/>
    <w:rsid w:val="00474DFC"/>
    <w:rsid w:val="00480955"/>
    <w:rsid w:val="004901DE"/>
    <w:rsid w:val="00493068"/>
    <w:rsid w:val="00493C62"/>
    <w:rsid w:val="00496D23"/>
    <w:rsid w:val="00496F1A"/>
    <w:rsid w:val="004A3A76"/>
    <w:rsid w:val="004B26C0"/>
    <w:rsid w:val="004B42DE"/>
    <w:rsid w:val="004B6E90"/>
    <w:rsid w:val="004C0BAE"/>
    <w:rsid w:val="004C0F68"/>
    <w:rsid w:val="004C4DA3"/>
    <w:rsid w:val="004C6910"/>
    <w:rsid w:val="004C6B50"/>
    <w:rsid w:val="004D07E1"/>
    <w:rsid w:val="004E1249"/>
    <w:rsid w:val="00540E79"/>
    <w:rsid w:val="005410D1"/>
    <w:rsid w:val="00541208"/>
    <w:rsid w:val="00541F4F"/>
    <w:rsid w:val="00542295"/>
    <w:rsid w:val="0054348B"/>
    <w:rsid w:val="00546CF2"/>
    <w:rsid w:val="00556C68"/>
    <w:rsid w:val="00575DCB"/>
    <w:rsid w:val="00586476"/>
    <w:rsid w:val="00592977"/>
    <w:rsid w:val="005A1B41"/>
    <w:rsid w:val="005B7B0B"/>
    <w:rsid w:val="005C1B1F"/>
    <w:rsid w:val="005C7BC5"/>
    <w:rsid w:val="005D3B61"/>
    <w:rsid w:val="005D56BA"/>
    <w:rsid w:val="005D63D4"/>
    <w:rsid w:val="005E6C0A"/>
    <w:rsid w:val="005F254F"/>
    <w:rsid w:val="005F2DE2"/>
    <w:rsid w:val="005F3C8C"/>
    <w:rsid w:val="005F494E"/>
    <w:rsid w:val="0060155B"/>
    <w:rsid w:val="00626B3E"/>
    <w:rsid w:val="006453C9"/>
    <w:rsid w:val="00662512"/>
    <w:rsid w:val="00672816"/>
    <w:rsid w:val="00672BED"/>
    <w:rsid w:val="006824B8"/>
    <w:rsid w:val="006840F3"/>
    <w:rsid w:val="00697449"/>
    <w:rsid w:val="006A4343"/>
    <w:rsid w:val="006B6FA6"/>
    <w:rsid w:val="006C253E"/>
    <w:rsid w:val="006D6B6E"/>
    <w:rsid w:val="006F2ABE"/>
    <w:rsid w:val="006F2E78"/>
    <w:rsid w:val="006F4D99"/>
    <w:rsid w:val="00700C7B"/>
    <w:rsid w:val="007157F1"/>
    <w:rsid w:val="0072111E"/>
    <w:rsid w:val="00725971"/>
    <w:rsid w:val="00725C22"/>
    <w:rsid w:val="00731CA8"/>
    <w:rsid w:val="00733AAD"/>
    <w:rsid w:val="007445F3"/>
    <w:rsid w:val="00744C89"/>
    <w:rsid w:val="007518D9"/>
    <w:rsid w:val="00755C15"/>
    <w:rsid w:val="00765B40"/>
    <w:rsid w:val="00776081"/>
    <w:rsid w:val="0077659C"/>
    <w:rsid w:val="00777610"/>
    <w:rsid w:val="00783D27"/>
    <w:rsid w:val="00784B2F"/>
    <w:rsid w:val="0079239B"/>
    <w:rsid w:val="00797F93"/>
    <w:rsid w:val="007B2305"/>
    <w:rsid w:val="007C63B3"/>
    <w:rsid w:val="007C7039"/>
    <w:rsid w:val="007E123D"/>
    <w:rsid w:val="007E2C48"/>
    <w:rsid w:val="007E6BDF"/>
    <w:rsid w:val="007F3692"/>
    <w:rsid w:val="007F67DD"/>
    <w:rsid w:val="007F7AA5"/>
    <w:rsid w:val="00802387"/>
    <w:rsid w:val="00802AB5"/>
    <w:rsid w:val="0080795C"/>
    <w:rsid w:val="00811E93"/>
    <w:rsid w:val="0081570A"/>
    <w:rsid w:val="00820A31"/>
    <w:rsid w:val="00821229"/>
    <w:rsid w:val="00835F77"/>
    <w:rsid w:val="00845A8C"/>
    <w:rsid w:val="00853D1A"/>
    <w:rsid w:val="00856750"/>
    <w:rsid w:val="00870515"/>
    <w:rsid w:val="00873584"/>
    <w:rsid w:val="008A306A"/>
    <w:rsid w:val="008A568D"/>
    <w:rsid w:val="008B665C"/>
    <w:rsid w:val="008C0695"/>
    <w:rsid w:val="008C09DB"/>
    <w:rsid w:val="008C3C95"/>
    <w:rsid w:val="008C7008"/>
    <w:rsid w:val="008C7C2A"/>
    <w:rsid w:val="008D5230"/>
    <w:rsid w:val="008E0086"/>
    <w:rsid w:val="008E1EDF"/>
    <w:rsid w:val="00916546"/>
    <w:rsid w:val="00917F7D"/>
    <w:rsid w:val="009204A7"/>
    <w:rsid w:val="009246ED"/>
    <w:rsid w:val="00926ADA"/>
    <w:rsid w:val="00930EC1"/>
    <w:rsid w:val="009326AF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934EF"/>
    <w:rsid w:val="009A5833"/>
    <w:rsid w:val="009B0006"/>
    <w:rsid w:val="009B0571"/>
    <w:rsid w:val="009B47BC"/>
    <w:rsid w:val="009C3D49"/>
    <w:rsid w:val="009E5F0F"/>
    <w:rsid w:val="009E779B"/>
    <w:rsid w:val="009F56FD"/>
    <w:rsid w:val="00A032D5"/>
    <w:rsid w:val="00A10FCA"/>
    <w:rsid w:val="00A23949"/>
    <w:rsid w:val="00A24663"/>
    <w:rsid w:val="00A34442"/>
    <w:rsid w:val="00A3490E"/>
    <w:rsid w:val="00A57B0A"/>
    <w:rsid w:val="00A57D2A"/>
    <w:rsid w:val="00A651E7"/>
    <w:rsid w:val="00A66971"/>
    <w:rsid w:val="00A80FEB"/>
    <w:rsid w:val="00A8347E"/>
    <w:rsid w:val="00A86212"/>
    <w:rsid w:val="00A93328"/>
    <w:rsid w:val="00A9637A"/>
    <w:rsid w:val="00AA001C"/>
    <w:rsid w:val="00AC21C3"/>
    <w:rsid w:val="00AD2F0E"/>
    <w:rsid w:val="00AE21C7"/>
    <w:rsid w:val="00AF5A3B"/>
    <w:rsid w:val="00B06E64"/>
    <w:rsid w:val="00B27EBF"/>
    <w:rsid w:val="00B32970"/>
    <w:rsid w:val="00B34313"/>
    <w:rsid w:val="00B40C2F"/>
    <w:rsid w:val="00B531DC"/>
    <w:rsid w:val="00B543A6"/>
    <w:rsid w:val="00B5731C"/>
    <w:rsid w:val="00B57FF6"/>
    <w:rsid w:val="00B63AF6"/>
    <w:rsid w:val="00B63C80"/>
    <w:rsid w:val="00B76216"/>
    <w:rsid w:val="00B77282"/>
    <w:rsid w:val="00B86979"/>
    <w:rsid w:val="00B939D1"/>
    <w:rsid w:val="00B966B6"/>
    <w:rsid w:val="00B97DFC"/>
    <w:rsid w:val="00BB218B"/>
    <w:rsid w:val="00BC2460"/>
    <w:rsid w:val="00BC2C34"/>
    <w:rsid w:val="00BC455E"/>
    <w:rsid w:val="00BD07EA"/>
    <w:rsid w:val="00BE4738"/>
    <w:rsid w:val="00BF6A61"/>
    <w:rsid w:val="00C01CDF"/>
    <w:rsid w:val="00C067CB"/>
    <w:rsid w:val="00C115CD"/>
    <w:rsid w:val="00C11BF1"/>
    <w:rsid w:val="00C13221"/>
    <w:rsid w:val="00C20398"/>
    <w:rsid w:val="00C2283B"/>
    <w:rsid w:val="00C4418D"/>
    <w:rsid w:val="00C476D0"/>
    <w:rsid w:val="00C51DBD"/>
    <w:rsid w:val="00C61773"/>
    <w:rsid w:val="00C65402"/>
    <w:rsid w:val="00C80AD6"/>
    <w:rsid w:val="00C9673B"/>
    <w:rsid w:val="00CA1084"/>
    <w:rsid w:val="00CA734C"/>
    <w:rsid w:val="00CB298D"/>
    <w:rsid w:val="00CB6F14"/>
    <w:rsid w:val="00CC009B"/>
    <w:rsid w:val="00CC1289"/>
    <w:rsid w:val="00CC4396"/>
    <w:rsid w:val="00CC5CD7"/>
    <w:rsid w:val="00CC77F8"/>
    <w:rsid w:val="00CE151C"/>
    <w:rsid w:val="00CF00A6"/>
    <w:rsid w:val="00CF441E"/>
    <w:rsid w:val="00CF50DD"/>
    <w:rsid w:val="00CF5CF0"/>
    <w:rsid w:val="00D0104C"/>
    <w:rsid w:val="00D06CFC"/>
    <w:rsid w:val="00D15AC8"/>
    <w:rsid w:val="00D23129"/>
    <w:rsid w:val="00D23C27"/>
    <w:rsid w:val="00D334C6"/>
    <w:rsid w:val="00D351DA"/>
    <w:rsid w:val="00D374D2"/>
    <w:rsid w:val="00D44598"/>
    <w:rsid w:val="00D54641"/>
    <w:rsid w:val="00D54B61"/>
    <w:rsid w:val="00D8385D"/>
    <w:rsid w:val="00D877BB"/>
    <w:rsid w:val="00DA144C"/>
    <w:rsid w:val="00DA2046"/>
    <w:rsid w:val="00DA7A75"/>
    <w:rsid w:val="00DC0B26"/>
    <w:rsid w:val="00DC49BA"/>
    <w:rsid w:val="00DD1269"/>
    <w:rsid w:val="00DE047F"/>
    <w:rsid w:val="00DF1E11"/>
    <w:rsid w:val="00DF5A55"/>
    <w:rsid w:val="00DF6006"/>
    <w:rsid w:val="00E17D23"/>
    <w:rsid w:val="00E2126D"/>
    <w:rsid w:val="00E41F6A"/>
    <w:rsid w:val="00E5267D"/>
    <w:rsid w:val="00E551CE"/>
    <w:rsid w:val="00E71CD2"/>
    <w:rsid w:val="00E73A21"/>
    <w:rsid w:val="00E743AB"/>
    <w:rsid w:val="00E809A5"/>
    <w:rsid w:val="00E826B4"/>
    <w:rsid w:val="00E954F1"/>
    <w:rsid w:val="00EA1AEA"/>
    <w:rsid w:val="00EA53FF"/>
    <w:rsid w:val="00EB43A9"/>
    <w:rsid w:val="00EC1B50"/>
    <w:rsid w:val="00ED03D0"/>
    <w:rsid w:val="00ED7B09"/>
    <w:rsid w:val="00EE0ED5"/>
    <w:rsid w:val="00EE2DC9"/>
    <w:rsid w:val="00EE5C3E"/>
    <w:rsid w:val="00EE614E"/>
    <w:rsid w:val="00EE61F4"/>
    <w:rsid w:val="00EF0F9E"/>
    <w:rsid w:val="00F024E3"/>
    <w:rsid w:val="00F21C57"/>
    <w:rsid w:val="00F31872"/>
    <w:rsid w:val="00F31CBE"/>
    <w:rsid w:val="00F36B8C"/>
    <w:rsid w:val="00F37A45"/>
    <w:rsid w:val="00F4482E"/>
    <w:rsid w:val="00F526F5"/>
    <w:rsid w:val="00F70175"/>
    <w:rsid w:val="00F7114C"/>
    <w:rsid w:val="00F7366B"/>
    <w:rsid w:val="00F74D75"/>
    <w:rsid w:val="00F75DA4"/>
    <w:rsid w:val="00F77DB2"/>
    <w:rsid w:val="00F81944"/>
    <w:rsid w:val="00F900B2"/>
    <w:rsid w:val="00F90F79"/>
    <w:rsid w:val="00F90F7D"/>
    <w:rsid w:val="00F93266"/>
    <w:rsid w:val="00F94A16"/>
    <w:rsid w:val="00F97551"/>
    <w:rsid w:val="00FB2FD8"/>
    <w:rsid w:val="00FB3955"/>
    <w:rsid w:val="00FB4F3D"/>
    <w:rsid w:val="00FC261E"/>
    <w:rsid w:val="00FC2E93"/>
    <w:rsid w:val="00FD1A2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0521B6-9BAA-4253-B761-806AC506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63DDC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73584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463DDC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1227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5</cp:revision>
  <cp:lastPrinted>2015-11-01T14:39:00Z</cp:lastPrinted>
  <dcterms:created xsi:type="dcterms:W3CDTF">2018-02-19T14:25:00Z</dcterms:created>
  <dcterms:modified xsi:type="dcterms:W3CDTF">2018-03-05T09:34:00Z</dcterms:modified>
</cp:coreProperties>
</file>