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8F" w:rsidRDefault="0057018F" w:rsidP="00777610">
      <w:pPr>
        <w:keepNext/>
      </w:pPr>
    </w:p>
    <w:p w:rsidR="0057018F" w:rsidRDefault="0057018F" w:rsidP="00777610">
      <w:pPr>
        <w:keepNext/>
      </w:pPr>
    </w:p>
    <w:p w:rsidR="0057018F" w:rsidRDefault="0057018F" w:rsidP="00777610">
      <w:pPr>
        <w:keepNext/>
      </w:pPr>
    </w:p>
    <w:p w:rsidR="00DC52B7" w:rsidRDefault="000B1218" w:rsidP="00DC52B7">
      <w:pPr>
        <w:pStyle w:val="Nadpis1"/>
        <w:rPr>
          <w:sz w:val="28"/>
          <w:szCs w:val="28"/>
        </w:rPr>
      </w:pPr>
      <w:hyperlink r:id="rId6" w:tgtFrame="_blank" w:history="1">
        <w:r w:rsidR="00214AB4">
          <w:rPr>
            <w:rFonts w:ascii="Arial" w:hAnsi="Arial" w:cs="Arial"/>
            <w:b w:val="0"/>
            <w:noProof/>
            <w:color w:val="000000"/>
            <w:sz w:val="18"/>
            <w:szCs w:val="18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Logo" href="http://www.scmbd.cz/" target="_blank" style="width:53.25pt;height:53.25pt;visibility:visible;mso-wrap-style:square" o:button="t">
              <v:fill o:detectmouseclick="t"/>
              <v:imagedata r:id="rId7" o:title="Logo"/>
            </v:shape>
          </w:pict>
        </w:r>
      </w:hyperlink>
      <w:r w:rsidR="00DC52B7">
        <w:rPr>
          <w:sz w:val="28"/>
          <w:szCs w:val="28"/>
          <w:u w:val="single"/>
        </w:rPr>
        <w:t>STAVEBNÍ BYTOVÉ DRUŽSTVO JABLONNÉ NAD ORLICÍ</w:t>
      </w:r>
    </w:p>
    <w:p w:rsidR="00DC52B7" w:rsidRDefault="00DC52B7" w:rsidP="00DC52B7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8" w:history="1">
        <w:r>
          <w:rPr>
            <w:rStyle w:val="Hypertextovodkaz"/>
            <w:color w:val="000000"/>
          </w:rPr>
          <w:t>sbdjablo@seznam.cz</w:t>
        </w:r>
      </w:hyperlink>
    </w:p>
    <w:p w:rsidR="00DC52B7" w:rsidRDefault="00DC52B7" w:rsidP="00DC52B7">
      <w:pPr>
        <w:shd w:val="clear" w:color="auto" w:fill="FFFFFF"/>
      </w:pPr>
    </w:p>
    <w:p w:rsidR="00DC52B7" w:rsidRDefault="00DC52B7" w:rsidP="00DC52B7">
      <w:pPr>
        <w:shd w:val="clear" w:color="auto" w:fill="FFFFFF"/>
      </w:pPr>
    </w:p>
    <w:p w:rsidR="00DC52B7" w:rsidRDefault="00DC52B7" w:rsidP="00DC52B7">
      <w:pPr>
        <w:shd w:val="clear" w:color="auto" w:fill="FFFFFF"/>
      </w:pPr>
    </w:p>
    <w:p w:rsidR="00DC52B7" w:rsidRDefault="00DC52B7" w:rsidP="00DC52B7">
      <w:pPr>
        <w:shd w:val="clear" w:color="auto" w:fill="FFFFFF"/>
      </w:pPr>
    </w:p>
    <w:p w:rsidR="00DC52B7" w:rsidRDefault="00DC52B7" w:rsidP="00DC52B7">
      <w:pPr>
        <w:shd w:val="clear" w:color="auto" w:fill="FFFFFF"/>
      </w:pPr>
    </w:p>
    <w:p w:rsidR="00DC52B7" w:rsidRDefault="00DC52B7" w:rsidP="00DC52B7">
      <w:pPr>
        <w:shd w:val="clear" w:color="auto" w:fill="FFFFFF"/>
      </w:pPr>
    </w:p>
    <w:p w:rsidR="00DC52B7" w:rsidRDefault="00DC52B7" w:rsidP="00DC52B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DC52B7" w:rsidRDefault="00DC52B7" w:rsidP="00DC52B7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DC52B7" w:rsidRDefault="00DC52B7" w:rsidP="00DC52B7">
      <w:r>
        <w:tab/>
        <w:t xml:space="preserve">                                které se bude konat 10. 9. 2018 v 17 hodin</w:t>
      </w:r>
    </w:p>
    <w:p w:rsidR="00DC52B7" w:rsidRDefault="00DC52B7" w:rsidP="00DC52B7">
      <w:pPr>
        <w:ind w:firstLine="708"/>
      </w:pPr>
      <w:r>
        <w:t xml:space="preserve">     v kanceláři SBD Jablonné nad Orlicí, Slezská 350, 561 64 Jablonné nad Orlicí</w:t>
      </w:r>
    </w:p>
    <w:p w:rsidR="00DC52B7" w:rsidRDefault="00DC52B7" w:rsidP="00DC52B7">
      <w:pPr>
        <w:shd w:val="clear" w:color="auto" w:fill="FFFFFF"/>
      </w:pPr>
    </w:p>
    <w:p w:rsidR="00DC52B7" w:rsidRDefault="00DC52B7" w:rsidP="00DC52B7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DC52B7" w:rsidRDefault="00DC52B7" w:rsidP="00DC52B7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DC52B7" w:rsidRDefault="00DC52B7" w:rsidP="00DC52B7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DC52B7" w:rsidRDefault="00DC52B7" w:rsidP="00DC52B7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DC52B7" w:rsidRDefault="00DC52B7" w:rsidP="00DC52B7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DC52B7" w:rsidRDefault="00DC52B7" w:rsidP="00DC52B7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Kontrola zápisu a úkolů z minulého jednání představenstva</w:t>
      </w:r>
    </w:p>
    <w:p w:rsidR="00DC52B7" w:rsidRDefault="00DC52B7" w:rsidP="00DC52B7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DC52B7" w:rsidRDefault="00DC52B7" w:rsidP="00DC52B7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3)      Informace z jednotlivých úseků</w:t>
      </w:r>
    </w:p>
    <w:p w:rsidR="00DC52B7" w:rsidRDefault="00DC52B7" w:rsidP="00DC52B7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DC52B7" w:rsidRDefault="00DC52B7" w:rsidP="00DC52B7">
      <w:pPr>
        <w:shd w:val="clear" w:color="auto" w:fill="FFFFFF"/>
        <w:ind w:hanging="360"/>
        <w:rPr>
          <w:rFonts w:ascii="Calibri" w:hAnsi="Calibri"/>
        </w:rPr>
      </w:pPr>
      <w:proofErr w:type="gramStart"/>
      <w:r>
        <w:rPr>
          <w:rFonts w:ascii="Calibri" w:hAnsi="Calibri"/>
        </w:rPr>
        <w:t>4)      Různé</w:t>
      </w:r>
      <w:proofErr w:type="gramEnd"/>
    </w:p>
    <w:p w:rsidR="00DC52B7" w:rsidRDefault="00DC52B7" w:rsidP="00DC52B7">
      <w:pPr>
        <w:shd w:val="clear" w:color="auto" w:fill="FFFFFF"/>
        <w:ind w:left="360"/>
        <w:rPr>
          <w:rFonts w:ascii="TriviaSeznam" w:hAnsi="TriviaSeznam"/>
          <w:sz w:val="21"/>
          <w:szCs w:val="21"/>
        </w:rPr>
      </w:pPr>
      <w:r>
        <w:t> </w:t>
      </w:r>
    </w:p>
    <w:p w:rsidR="00DC52B7" w:rsidRDefault="00DC52B7" w:rsidP="00DC52B7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DC52B7" w:rsidRDefault="00DC52B7" w:rsidP="00DC52B7">
      <w:pPr>
        <w:shd w:val="clear" w:color="auto" w:fill="FFFFFF"/>
        <w:rPr>
          <w:color w:val="1F497D"/>
        </w:rPr>
      </w:pPr>
    </w:p>
    <w:p w:rsidR="00DC52B7" w:rsidRDefault="00DC52B7" w:rsidP="00DC52B7">
      <w:r>
        <w:t>Změna programu vyhrazena</w:t>
      </w:r>
    </w:p>
    <w:p w:rsidR="00DC52B7" w:rsidRDefault="00DC52B7" w:rsidP="00DC52B7"/>
    <w:p w:rsidR="00DC52B7" w:rsidRDefault="00DC52B7" w:rsidP="00DC52B7"/>
    <w:p w:rsidR="00DC52B7" w:rsidRDefault="00DC52B7" w:rsidP="00DC52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DC52B7" w:rsidRDefault="00DC52B7" w:rsidP="00DC52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DC52B7" w:rsidRDefault="00DC52B7" w:rsidP="00DC52B7">
      <w:pPr>
        <w:rPr>
          <w:rFonts w:ascii="Arial" w:hAnsi="Arial" w:cs="Arial"/>
          <w:sz w:val="20"/>
          <w:szCs w:val="20"/>
        </w:rPr>
      </w:pPr>
    </w:p>
    <w:p w:rsidR="00DC52B7" w:rsidRDefault="00DC52B7" w:rsidP="00DC52B7">
      <w:pPr>
        <w:rPr>
          <w:b/>
          <w:bCs/>
        </w:rPr>
      </w:pPr>
    </w:p>
    <w:p w:rsidR="00B01643" w:rsidRDefault="00B01643" w:rsidP="0057018F">
      <w:pPr>
        <w:keepNext/>
        <w:rPr>
          <w:b/>
          <w:bCs/>
          <w:sz w:val="32"/>
          <w:szCs w:val="32"/>
        </w:rPr>
      </w:pPr>
    </w:p>
    <w:p w:rsidR="00B01643" w:rsidRDefault="00B01643" w:rsidP="00777610">
      <w:pPr>
        <w:rPr>
          <w:rFonts w:ascii="Arial" w:hAnsi="Arial" w:cs="Arial"/>
          <w:sz w:val="20"/>
          <w:szCs w:val="20"/>
        </w:rPr>
      </w:pPr>
    </w:p>
    <w:p w:rsidR="00B01643" w:rsidRDefault="00B01643" w:rsidP="00744C89">
      <w:pPr>
        <w:rPr>
          <w:b/>
          <w:bCs/>
        </w:rPr>
      </w:pPr>
    </w:p>
    <w:p w:rsidR="00B01643" w:rsidRDefault="00B01643" w:rsidP="00744C89">
      <w:pPr>
        <w:rPr>
          <w:b/>
          <w:bCs/>
        </w:rPr>
      </w:pPr>
    </w:p>
    <w:p w:rsidR="00B01643" w:rsidRDefault="00B01643" w:rsidP="00744C89">
      <w:pPr>
        <w:rPr>
          <w:b/>
          <w:bCs/>
        </w:rPr>
      </w:pPr>
    </w:p>
    <w:p w:rsidR="00B01643" w:rsidRDefault="00B01643" w:rsidP="00744C89">
      <w:pPr>
        <w:rPr>
          <w:b/>
          <w:bCs/>
        </w:rPr>
      </w:pPr>
    </w:p>
    <w:p w:rsidR="00B01643" w:rsidRDefault="00B01643" w:rsidP="00744C89">
      <w:pPr>
        <w:rPr>
          <w:b/>
          <w:bCs/>
        </w:rPr>
      </w:pPr>
    </w:p>
    <w:p w:rsidR="00B01643" w:rsidRDefault="00B01643" w:rsidP="00744C89">
      <w:pPr>
        <w:rPr>
          <w:b/>
          <w:bCs/>
        </w:rPr>
      </w:pPr>
    </w:p>
    <w:p w:rsidR="00B01643" w:rsidRDefault="00B01643" w:rsidP="00744C89">
      <w:pPr>
        <w:rPr>
          <w:b/>
          <w:bCs/>
        </w:rPr>
      </w:pPr>
    </w:p>
    <w:p w:rsidR="00B01643" w:rsidRDefault="00B01643" w:rsidP="00744C89">
      <w:pPr>
        <w:rPr>
          <w:b/>
          <w:bCs/>
        </w:rPr>
      </w:pPr>
    </w:p>
    <w:p w:rsidR="00B01643" w:rsidRDefault="00B01643" w:rsidP="00744C89">
      <w:pPr>
        <w:rPr>
          <w:b/>
          <w:bCs/>
        </w:rPr>
      </w:pPr>
    </w:p>
    <w:p w:rsidR="00B01643" w:rsidRDefault="00B01643" w:rsidP="00744C89">
      <w:pPr>
        <w:rPr>
          <w:b/>
          <w:bCs/>
        </w:rPr>
      </w:pPr>
    </w:p>
    <w:p w:rsidR="00B01643" w:rsidRDefault="00B01643" w:rsidP="00214AB4">
      <w:pPr>
        <w:rPr>
          <w:b/>
          <w:bCs/>
          <w:sz w:val="32"/>
          <w:szCs w:val="32"/>
        </w:rPr>
      </w:pPr>
    </w:p>
    <w:p w:rsidR="00B01643" w:rsidRDefault="00B01643" w:rsidP="00DA144C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t xml:space="preserve">Zápis </w:t>
      </w:r>
      <w:proofErr w:type="gramStart"/>
      <w:r w:rsidRPr="008E0086">
        <w:rPr>
          <w:b/>
          <w:bCs/>
          <w:sz w:val="32"/>
          <w:szCs w:val="32"/>
        </w:rPr>
        <w:t>č</w:t>
      </w:r>
      <w:r>
        <w:rPr>
          <w:b/>
          <w:bCs/>
          <w:sz w:val="32"/>
          <w:szCs w:val="32"/>
        </w:rPr>
        <w:t xml:space="preserve">. 7                 </w:t>
      </w:r>
      <w:r w:rsidRPr="00E17D23">
        <w:rPr>
          <w:b/>
          <w:bCs/>
        </w:rPr>
        <w:t>Usnesení</w:t>
      </w:r>
      <w:proofErr w:type="gramEnd"/>
      <w:r w:rsidRPr="00E17D23">
        <w:rPr>
          <w:b/>
          <w:bCs/>
        </w:rPr>
        <w:t xml:space="preserve"> č.</w:t>
      </w:r>
      <w:r>
        <w:rPr>
          <w:b/>
          <w:bCs/>
        </w:rPr>
        <w:t xml:space="preserve"> 7 </w:t>
      </w:r>
      <w:r w:rsidRPr="00E17D23">
        <w:rPr>
          <w:b/>
          <w:bCs/>
        </w:rPr>
        <w:t xml:space="preserve">– </w:t>
      </w:r>
      <w:r>
        <w:rPr>
          <w:b/>
          <w:bCs/>
        </w:rPr>
        <w:t xml:space="preserve">9 </w:t>
      </w:r>
      <w:r w:rsidRPr="00E17D23">
        <w:rPr>
          <w:b/>
          <w:bCs/>
        </w:rPr>
        <w:t>/</w:t>
      </w:r>
      <w:r>
        <w:rPr>
          <w:b/>
          <w:bCs/>
        </w:rPr>
        <w:t xml:space="preserve"> 2018</w:t>
      </w:r>
    </w:p>
    <w:p w:rsidR="00B01643" w:rsidRDefault="00B01643" w:rsidP="00DA144C">
      <w:pPr>
        <w:ind w:left="2832" w:firstLine="708"/>
        <w:rPr>
          <w:b/>
          <w:bCs/>
        </w:rPr>
      </w:pPr>
    </w:p>
    <w:p w:rsidR="00B01643" w:rsidRDefault="00B01643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>
        <w:rPr>
          <w:b/>
          <w:bCs/>
        </w:rPr>
        <w:t xml:space="preserve"> 10. září 2018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B01643" w:rsidRDefault="00B01643" w:rsidP="00F900B2">
      <w:pPr>
        <w:rPr>
          <w:b/>
          <w:bCs/>
        </w:rPr>
      </w:pPr>
    </w:p>
    <w:p w:rsidR="00B01643" w:rsidRDefault="00B01643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  <w:bookmarkStart w:id="0" w:name="_GoBack"/>
      <w:bookmarkEnd w:id="0"/>
    </w:p>
    <w:p w:rsidR="00B01643" w:rsidRDefault="00B01643" w:rsidP="00F900B2"/>
    <w:p w:rsidR="00B01643" w:rsidRDefault="00B01643" w:rsidP="00B966B6">
      <w:pPr>
        <w:autoSpaceDE w:val="0"/>
        <w:autoSpaceDN w:val="0"/>
        <w:adjustRightInd w:val="0"/>
      </w:pPr>
      <w:r w:rsidRPr="005C7BC5">
        <w:rPr>
          <w:b/>
          <w:bCs/>
        </w:rPr>
        <w:t>Ad1</w:t>
      </w:r>
      <w:r w:rsidRPr="005C7BC5">
        <w:t xml:space="preserve">) jednání </w:t>
      </w:r>
      <w:r w:rsidR="00214AB4">
        <w:t>představenstva zahájila</w:t>
      </w:r>
      <w:r w:rsidRPr="005C7BC5">
        <w:t xml:space="preserve"> předsedkyně SB</w:t>
      </w:r>
      <w:r>
        <w:t>D Jablonné nad Orlicí paní Václava Koblížková</w:t>
      </w:r>
      <w:r w:rsidRPr="005C7BC5">
        <w:t xml:space="preserve"> a seznámila přítomné s programem a nechala o něm hlasovat.</w:t>
      </w:r>
      <w:r>
        <w:t xml:space="preserve"> Program byl jednohlasně schválen.</w:t>
      </w:r>
    </w:p>
    <w:p w:rsidR="00B01643" w:rsidRDefault="00B01643" w:rsidP="00BE4738">
      <w:pPr>
        <w:autoSpaceDE w:val="0"/>
        <w:autoSpaceDN w:val="0"/>
        <w:adjustRightInd w:val="0"/>
      </w:pPr>
      <w:r w:rsidRPr="005C7BC5">
        <w:rPr>
          <w:b/>
          <w:bCs/>
        </w:rPr>
        <w:t>Ad</w:t>
      </w:r>
      <w:r>
        <w:rPr>
          <w:b/>
          <w:bCs/>
        </w:rPr>
        <w:t>2</w:t>
      </w:r>
      <w:r w:rsidRPr="005C7BC5">
        <w:t>)</w:t>
      </w:r>
      <w:r>
        <w:t xml:space="preserve"> člen představenstva Josef </w:t>
      </w:r>
      <w:proofErr w:type="spellStart"/>
      <w:r>
        <w:t>Unčovský</w:t>
      </w:r>
      <w:proofErr w:type="spellEnd"/>
      <w:r>
        <w:t xml:space="preserve"> provedl kontrolu znění zápisu a usnesení číslo 6 ze dne 4.6 2018, představenstvo jej vzalo na vědomí bez připomínek. </w:t>
      </w:r>
    </w:p>
    <w:p w:rsidR="00B01643" w:rsidRDefault="00B01643" w:rsidP="00835F77">
      <w:pPr>
        <w:autoSpaceDE w:val="0"/>
        <w:autoSpaceDN w:val="0"/>
        <w:adjustRightInd w:val="0"/>
      </w:pPr>
      <w:r w:rsidRPr="004C0BAE">
        <w:rPr>
          <w:b/>
          <w:bCs/>
        </w:rPr>
        <w:t>Ad3</w:t>
      </w:r>
      <w:r>
        <w:t xml:space="preserve">)členka představenstva Martina </w:t>
      </w:r>
      <w:proofErr w:type="spellStart"/>
      <w:r>
        <w:t>Gregušová</w:t>
      </w:r>
      <w:proofErr w:type="spellEnd"/>
      <w:r>
        <w:t xml:space="preserve"> informovala přítomné členy za stavební odbor o výsledku výběrového řízení ohledně opravy </w:t>
      </w:r>
      <w:proofErr w:type="spellStart"/>
      <w:r>
        <w:t>pochůzné</w:t>
      </w:r>
      <w:proofErr w:type="spellEnd"/>
      <w:r>
        <w:t xml:space="preserve"> plochy u domu HS 404, </w:t>
      </w:r>
      <w:r w:rsidR="00214AB4">
        <w:t xml:space="preserve">byla vybrána firma Vak </w:t>
      </w:r>
      <w:r>
        <w:t>stav Jablonné nad Orlicí, oprava bude provedena na jaře 2019.</w:t>
      </w:r>
    </w:p>
    <w:p w:rsidR="00B01643" w:rsidRDefault="00B01643" w:rsidP="00835F77">
      <w:pPr>
        <w:autoSpaceDE w:val="0"/>
        <w:autoSpaceDN w:val="0"/>
        <w:adjustRightInd w:val="0"/>
      </w:pPr>
      <w:r>
        <w:t xml:space="preserve"> HS 414 byla podána reklamace na vyúčtování vodného a stočného, bylo zjištěno, že vodoměr je vadný, proto budou vráceny peníze.</w:t>
      </w:r>
    </w:p>
    <w:p w:rsidR="00B01643" w:rsidRDefault="00B01643" w:rsidP="00835F77">
      <w:pPr>
        <w:autoSpaceDE w:val="0"/>
        <w:autoSpaceDN w:val="0"/>
        <w:adjustRightInd w:val="0"/>
      </w:pPr>
      <w:r>
        <w:t>HS 406 pan Vondruška vznesl stížnost, že jej budí vibrace ve zdi, po informaci u</w:t>
      </w:r>
      <w:r w:rsidR="00214AB4">
        <w:t xml:space="preserve"> sousedů, kde nic neslyší, bylo </w:t>
      </w:r>
      <w:r>
        <w:t>oznámeno</w:t>
      </w:r>
      <w:r w:rsidR="00214AB4">
        <w:t>,</w:t>
      </w:r>
      <w:r>
        <w:t xml:space="preserve"> že bude požádán pracovník Hygieny Ústí nad Orlicí, náklady budou hrazeny panem Vondruškou. Jinak se tento problém bude řešit s vlastníkem bytu.</w:t>
      </w:r>
    </w:p>
    <w:p w:rsidR="00B01643" w:rsidRDefault="00B01643" w:rsidP="00835F77">
      <w:pPr>
        <w:autoSpaceDE w:val="0"/>
        <w:autoSpaceDN w:val="0"/>
        <w:adjustRightInd w:val="0"/>
      </w:pPr>
      <w:r>
        <w:t>HS 401 byl vykraden sklep celostátně hledanou osobou, podáno trestní oznámení a budou instalovány nové zámky na dveře.</w:t>
      </w:r>
    </w:p>
    <w:p w:rsidR="00B01643" w:rsidRDefault="00B01643" w:rsidP="00835F77">
      <w:pPr>
        <w:autoSpaceDE w:val="0"/>
        <w:autoSpaceDN w:val="0"/>
        <w:adjustRightInd w:val="0"/>
      </w:pPr>
      <w:r>
        <w:t>HS 415 proběhla kontrola vodoměru, nebyla shledána závada. Jediná možnost měření v jednotlivých patrech, aby se zjistilo, kde se voda ztrácí.</w:t>
      </w:r>
    </w:p>
    <w:p w:rsidR="00B01643" w:rsidRDefault="00B01643" w:rsidP="00835F77">
      <w:pPr>
        <w:autoSpaceDE w:val="0"/>
        <w:autoSpaceDN w:val="0"/>
        <w:adjustRightInd w:val="0"/>
      </w:pPr>
      <w:r>
        <w:t xml:space="preserve"> </w:t>
      </w:r>
      <w:r w:rsidRPr="00496F1A">
        <w:rPr>
          <w:b/>
          <w:bCs/>
        </w:rPr>
        <w:t>Ad4</w:t>
      </w:r>
      <w:r>
        <w:t xml:space="preserve">) členka představenstva Martina </w:t>
      </w:r>
      <w:proofErr w:type="spellStart"/>
      <w:r>
        <w:t>Gregušová</w:t>
      </w:r>
      <w:proofErr w:type="spellEnd"/>
      <w:r>
        <w:t xml:space="preserve"> informovala za správu o stavu placení nájmu v bytech. Chybí po jednom nájmu v domech HS 401, HS 404, HS 415. Celková dlužná částka je 23 914,-Kč</w:t>
      </w:r>
    </w:p>
    <w:p w:rsidR="00B01643" w:rsidRDefault="00B01643" w:rsidP="00835F77">
      <w:pPr>
        <w:autoSpaceDE w:val="0"/>
        <w:autoSpaceDN w:val="0"/>
        <w:adjustRightInd w:val="0"/>
      </w:pPr>
      <w:r>
        <w:t xml:space="preserve">Stav pokladny, který činí 131 865,- Kč, stav účtu v České Spořitelně </w:t>
      </w:r>
      <w:proofErr w:type="gramStart"/>
      <w:r>
        <w:t>je  6 380 388,</w:t>
      </w:r>
      <w:proofErr w:type="gramEnd"/>
      <w:r>
        <w:t xml:space="preserve">- Kč a ČSOB 229 200,- Kč. </w:t>
      </w:r>
    </w:p>
    <w:p w:rsidR="00B01643" w:rsidRDefault="00B01643" w:rsidP="00CC4396">
      <w:pPr>
        <w:autoSpaceDE w:val="0"/>
        <w:autoSpaceDN w:val="0"/>
        <w:adjustRightInd w:val="0"/>
      </w:pPr>
      <w:r>
        <w:rPr>
          <w:b/>
          <w:bCs/>
        </w:rPr>
        <w:t>A</w:t>
      </w:r>
      <w:r w:rsidRPr="0060155B">
        <w:rPr>
          <w:b/>
          <w:bCs/>
        </w:rPr>
        <w:t>d</w:t>
      </w:r>
      <w:r>
        <w:rPr>
          <w:b/>
          <w:bCs/>
        </w:rPr>
        <w:t>5</w:t>
      </w:r>
      <w:r w:rsidRPr="0060155B">
        <w:rPr>
          <w:b/>
          <w:bCs/>
        </w:rPr>
        <w:t>)</w:t>
      </w:r>
      <w:r>
        <w:rPr>
          <w:b/>
          <w:bCs/>
        </w:rPr>
        <w:t xml:space="preserve"> </w:t>
      </w:r>
      <w:r w:rsidRPr="00E458BA">
        <w:t>člen představe</w:t>
      </w:r>
      <w:r>
        <w:t xml:space="preserve">nstva Josef </w:t>
      </w:r>
      <w:proofErr w:type="spellStart"/>
      <w:r>
        <w:t>Unčovský</w:t>
      </w:r>
      <w:proofErr w:type="spellEnd"/>
      <w:r>
        <w:t xml:space="preserve"> přečetl zápis z domovních schůzí</w:t>
      </w:r>
    </w:p>
    <w:p w:rsidR="00B01643" w:rsidRDefault="00B01643" w:rsidP="00CC4396">
      <w:pPr>
        <w:autoSpaceDE w:val="0"/>
        <w:autoSpaceDN w:val="0"/>
        <w:adjustRightInd w:val="0"/>
      </w:pPr>
      <w:r>
        <w:t>HS 403 projednány informace ze shromáždění delegátů, byl probrán stav úklidu ve společných prostorách a provedena volba nového člena výboru samosprávy. Za pana Bartoše byl odsouhlasen pan Kotyza.</w:t>
      </w:r>
    </w:p>
    <w:p w:rsidR="00B01643" w:rsidRDefault="00B01643" w:rsidP="00CC4396">
      <w:pPr>
        <w:autoSpaceDE w:val="0"/>
        <w:autoSpaceDN w:val="0"/>
        <w:adjustRightInd w:val="0"/>
      </w:pPr>
      <w:r>
        <w:t xml:space="preserve">HS 417 oznámení o likvidaci starého zahradního nábytku, který bude nahrazen </w:t>
      </w:r>
      <w:proofErr w:type="spellStart"/>
      <w:r>
        <w:t>dvěmi</w:t>
      </w:r>
      <w:proofErr w:type="spellEnd"/>
      <w:r>
        <w:t xml:space="preserve"> novými lavičkami, opravy společných prostor, běžná agenda.</w:t>
      </w:r>
    </w:p>
    <w:p w:rsidR="00B01643" w:rsidRDefault="00B01643" w:rsidP="00CC4396">
      <w:pPr>
        <w:autoSpaceDE w:val="0"/>
        <w:autoSpaceDN w:val="0"/>
        <w:adjustRightInd w:val="0"/>
      </w:pPr>
      <w:r>
        <w:t>Členské vztahy:</w:t>
      </w:r>
    </w:p>
    <w:p w:rsidR="00B01643" w:rsidRDefault="00B01643" w:rsidP="00CC4396">
      <w:pPr>
        <w:autoSpaceDE w:val="0"/>
        <w:autoSpaceDN w:val="0"/>
        <w:adjustRightInd w:val="0"/>
      </w:pPr>
      <w:r>
        <w:t xml:space="preserve">HS 401 dohoda o převodu členských práv mezi převodcem Marií Pondělíčkovou nar. </w:t>
      </w:r>
      <w:proofErr w:type="gramStart"/>
      <w:r>
        <w:t>18.10.1953</w:t>
      </w:r>
      <w:proofErr w:type="gramEnd"/>
      <w:r>
        <w:t xml:space="preserve"> a nabyvatelem Adélou Nehodovou, nar. 24.10.1977. Tato dohoda nabývá účinnosti ke dni </w:t>
      </w:r>
      <w:proofErr w:type="gramStart"/>
      <w:r>
        <w:t>31.7.2018</w:t>
      </w:r>
      <w:proofErr w:type="gramEnd"/>
      <w:r>
        <w:t>. Nedílnou součástí této dohody je Prohlášení o vzájemném majetkovém vypořádání.</w:t>
      </w:r>
    </w:p>
    <w:p w:rsidR="00B01643" w:rsidRDefault="00B01643" w:rsidP="00CC4396">
      <w:pPr>
        <w:autoSpaceDE w:val="0"/>
        <w:autoSpaceDN w:val="0"/>
        <w:adjustRightInd w:val="0"/>
      </w:pPr>
      <w:r>
        <w:t xml:space="preserve">HS 406 dohoda o převodu členských práv a povinností mezi převodcem Milanem Hanusem, nar. </w:t>
      </w:r>
      <w:proofErr w:type="gramStart"/>
      <w:r>
        <w:t>17.12. 1968</w:t>
      </w:r>
      <w:proofErr w:type="gramEnd"/>
      <w:r>
        <w:t xml:space="preserve"> a nabyvateli Petrem Maixnerem, nar. 13.4.1990 a Veronikou Maixnerovou nar. 27.10.1990, tato dohoda nabývá účinnosti ke dni 1.8.2018. Součástí této dohody je Prohlášení o vzájemném majetkovém vypořádání.</w:t>
      </w:r>
    </w:p>
    <w:p w:rsidR="00B01643" w:rsidRDefault="00B01643" w:rsidP="00CC4396">
      <w:pPr>
        <w:autoSpaceDE w:val="0"/>
        <w:autoSpaceDN w:val="0"/>
        <w:adjustRightInd w:val="0"/>
      </w:pPr>
      <w:r>
        <w:t xml:space="preserve">HS 410 dohoda o převodu členských práv a povinností mezi převodci Ladislavem Matyášem, nar. </w:t>
      </w:r>
      <w:proofErr w:type="gramStart"/>
      <w:r>
        <w:t>29.6.1959</w:t>
      </w:r>
      <w:proofErr w:type="gramEnd"/>
      <w:r>
        <w:t xml:space="preserve"> a Hanou Matyášovou, nar. 30.6.1062 a nabyvatelem Davidem Rubešem, nar. 30.7.1992. Tato dohoda nabývá účinnosti ke dni </w:t>
      </w:r>
      <w:proofErr w:type="gramStart"/>
      <w:r>
        <w:t>1.7.2018</w:t>
      </w:r>
      <w:proofErr w:type="gramEnd"/>
      <w:r>
        <w:t>, součástí této dohody je Prohlášení o vzájemném majetkovém vypořádání.</w:t>
      </w:r>
    </w:p>
    <w:p w:rsidR="00B01643" w:rsidRDefault="00B01643" w:rsidP="00CC4396">
      <w:pPr>
        <w:autoSpaceDE w:val="0"/>
        <w:autoSpaceDN w:val="0"/>
        <w:adjustRightInd w:val="0"/>
      </w:pPr>
      <w:r>
        <w:lastRenderedPageBreak/>
        <w:t xml:space="preserve">HS 414 dohoda o převodu členských práv a povinností mezi převodcem Petrem </w:t>
      </w:r>
      <w:proofErr w:type="spellStart"/>
      <w:r>
        <w:t>Gabrisem</w:t>
      </w:r>
      <w:proofErr w:type="spellEnd"/>
      <w:r>
        <w:t xml:space="preserve">, nar. </w:t>
      </w:r>
      <w:proofErr w:type="gramStart"/>
      <w:r>
        <w:t>21.11.1960</w:t>
      </w:r>
      <w:proofErr w:type="gramEnd"/>
      <w:r>
        <w:t xml:space="preserve"> a nabyvatelem Janem </w:t>
      </w:r>
      <w:proofErr w:type="spellStart"/>
      <w:r>
        <w:t>Šlahorou</w:t>
      </w:r>
      <w:proofErr w:type="spellEnd"/>
      <w:r>
        <w:t xml:space="preserve">, nar. 28.2.1990. Tato dohoda nabývá účinnosti ke dni </w:t>
      </w:r>
      <w:proofErr w:type="gramStart"/>
      <w:r>
        <w:t>10.8.2018</w:t>
      </w:r>
      <w:proofErr w:type="gramEnd"/>
      <w:r>
        <w:t>. Součástí této dohody je Prohlášení o vzájemném majetkovém vypořádání.</w:t>
      </w:r>
    </w:p>
    <w:p w:rsidR="00B01643" w:rsidRDefault="00B01643" w:rsidP="00CC4396">
      <w:pPr>
        <w:autoSpaceDE w:val="0"/>
        <w:autoSpaceDN w:val="0"/>
        <w:adjustRightInd w:val="0"/>
      </w:pPr>
      <w:r>
        <w:t xml:space="preserve">HS 411 Okresní soud v Ústí nad Orlicí rozhodl Mgr. Martinou </w:t>
      </w:r>
      <w:proofErr w:type="spellStart"/>
      <w:r>
        <w:t>Suchodolovou</w:t>
      </w:r>
      <w:proofErr w:type="spellEnd"/>
      <w:r>
        <w:t xml:space="preserve"> v řízení o pozůstalosti po Jiřím Mikyskovi, zemřelém dne </w:t>
      </w:r>
      <w:proofErr w:type="gramStart"/>
      <w:r>
        <w:t>14</w:t>
      </w:r>
      <w:r w:rsidR="00214AB4">
        <w:t>.3.2018</w:t>
      </w:r>
      <w:proofErr w:type="gramEnd"/>
      <w:r w:rsidR="00214AB4">
        <w:t xml:space="preserve">. Spoluvlastnický podíl </w:t>
      </w:r>
      <w:r>
        <w:t>bytu číslo 4/564 získává manželka.</w:t>
      </w:r>
    </w:p>
    <w:p w:rsidR="00B01643" w:rsidRDefault="00B01643" w:rsidP="00CC4396">
      <w:pPr>
        <w:autoSpaceDE w:val="0"/>
        <w:autoSpaceDN w:val="0"/>
        <w:adjustRightInd w:val="0"/>
      </w:pPr>
      <w:r>
        <w:t xml:space="preserve">HS 403 smlouva o podnájmu družstevního bytu </w:t>
      </w:r>
      <w:proofErr w:type="spellStart"/>
      <w:r>
        <w:t>ev.č</w:t>
      </w:r>
      <w:proofErr w:type="spellEnd"/>
      <w:r>
        <w:t xml:space="preserve">. 17/379 mezi nájemcem Marií </w:t>
      </w:r>
      <w:proofErr w:type="spellStart"/>
      <w:r>
        <w:t>Feltlovou</w:t>
      </w:r>
      <w:proofErr w:type="spellEnd"/>
      <w:r>
        <w:t xml:space="preserve">, nar. </w:t>
      </w:r>
      <w:proofErr w:type="gramStart"/>
      <w:r>
        <w:t>3.5.1947</w:t>
      </w:r>
      <w:proofErr w:type="gramEnd"/>
      <w:r>
        <w:t xml:space="preserve"> a podnájemcem Lucií Filipovou, nar. 3.5.1996. Smlouva nabývá účinnosti od </w:t>
      </w:r>
      <w:proofErr w:type="gramStart"/>
      <w:r>
        <w:t>1.9.2018</w:t>
      </w:r>
      <w:proofErr w:type="gramEnd"/>
      <w:r>
        <w:t xml:space="preserve"> do 31.8.2020. </w:t>
      </w:r>
    </w:p>
    <w:p w:rsidR="00B01643" w:rsidRDefault="00B01643" w:rsidP="00CC4396">
      <w:pPr>
        <w:autoSpaceDE w:val="0"/>
        <w:autoSpaceDN w:val="0"/>
        <w:adjustRightInd w:val="0"/>
      </w:pPr>
      <w:r>
        <w:t xml:space="preserve">HS 404 smlouva o podnájmu družstevního bytu </w:t>
      </w:r>
      <w:proofErr w:type="spellStart"/>
      <w:r>
        <w:t>ev.č</w:t>
      </w:r>
      <w:proofErr w:type="spellEnd"/>
      <w:r>
        <w:t xml:space="preserve">. 10/412 mezi nájemci Jaromírem Kaškou, nar. </w:t>
      </w:r>
      <w:proofErr w:type="gramStart"/>
      <w:r>
        <w:t>14.7.1953</w:t>
      </w:r>
      <w:proofErr w:type="gramEnd"/>
      <w:r>
        <w:t xml:space="preserve"> a Věrou Kaškovou, nar. 1.7.1955 a podnájemcem Markéta Krejčová, nar. 19.10.1992. Smlouva nabývá účinnosti od </w:t>
      </w:r>
      <w:proofErr w:type="gramStart"/>
      <w:r>
        <w:t>20.8.2018</w:t>
      </w:r>
      <w:proofErr w:type="gramEnd"/>
      <w:r>
        <w:t xml:space="preserve"> do 31.7.20120. Spolu s podnájemcem bude byt užívat Stanislav Krejčí, nar. </w:t>
      </w:r>
      <w:proofErr w:type="gramStart"/>
      <w:r>
        <w:t>30.7.1991</w:t>
      </w:r>
      <w:proofErr w:type="gramEnd"/>
      <w:r>
        <w:t>, manžel.</w:t>
      </w:r>
    </w:p>
    <w:p w:rsidR="00B01643" w:rsidRDefault="00B01643" w:rsidP="00CC4396">
      <w:pPr>
        <w:autoSpaceDE w:val="0"/>
        <w:autoSpaceDN w:val="0"/>
        <w:adjustRightInd w:val="0"/>
      </w:pPr>
      <w:r>
        <w:t xml:space="preserve">HS 403 žádost o převod družstevního bytu ev. č. 1/377 podávají Jiří Lux, nar. </w:t>
      </w:r>
      <w:proofErr w:type="gramStart"/>
      <w:r>
        <w:t>8.5.1964</w:t>
      </w:r>
      <w:proofErr w:type="gramEnd"/>
      <w:r>
        <w:t xml:space="preserve"> a Monika Luxová, nar. 20.5.1966.</w:t>
      </w:r>
    </w:p>
    <w:p w:rsidR="00B01643" w:rsidRDefault="00B01643" w:rsidP="00CC4396">
      <w:pPr>
        <w:autoSpaceDE w:val="0"/>
        <w:autoSpaceDN w:val="0"/>
        <w:adjustRightInd w:val="0"/>
      </w:pPr>
      <w:r>
        <w:t xml:space="preserve">HS 406 žádost o převod družstevního bytu ev.. č. 1/343 podávají Petr Maixner, nar. </w:t>
      </w:r>
      <w:proofErr w:type="gramStart"/>
      <w:r>
        <w:t>13.4.1990</w:t>
      </w:r>
      <w:proofErr w:type="gramEnd"/>
      <w:r>
        <w:t xml:space="preserve"> a Veronika Maixnerová, nar. 27.6.1990.</w:t>
      </w:r>
    </w:p>
    <w:p w:rsidR="00B01643" w:rsidRDefault="00B01643" w:rsidP="00CC4396">
      <w:pPr>
        <w:autoSpaceDE w:val="0"/>
        <w:autoSpaceDN w:val="0"/>
        <w:adjustRightInd w:val="0"/>
      </w:pPr>
    </w:p>
    <w:p w:rsidR="00B01643" w:rsidRDefault="00B01643" w:rsidP="00B966B6">
      <w:pPr>
        <w:autoSpaceDE w:val="0"/>
        <w:autoSpaceDN w:val="0"/>
        <w:adjustRightInd w:val="0"/>
      </w:pPr>
    </w:p>
    <w:p w:rsidR="00B01643" w:rsidRPr="00353A1D" w:rsidRDefault="00B01643" w:rsidP="00B966B6">
      <w:pPr>
        <w:autoSpaceDE w:val="0"/>
        <w:autoSpaceDN w:val="0"/>
        <w:adjustRightInd w:val="0"/>
      </w:pPr>
    </w:p>
    <w:p w:rsidR="00B01643" w:rsidRDefault="00B01643" w:rsidP="00EF717F">
      <w:pPr>
        <w:autoSpaceDE w:val="0"/>
        <w:autoSpaceDN w:val="0"/>
        <w:adjustRightInd w:val="0"/>
        <w:rPr>
          <w:b/>
          <w:bCs/>
        </w:rPr>
      </w:pPr>
      <w:r>
        <w:t>U</w:t>
      </w:r>
      <w:r>
        <w:rPr>
          <w:b/>
          <w:bCs/>
        </w:rPr>
        <w:t xml:space="preserve">snesení č. 6–6 / 2018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Představenstvo bere na vědomí:  </w:t>
      </w:r>
    </w:p>
    <w:p w:rsidR="00B01643" w:rsidRDefault="00B01643" w:rsidP="00B31440">
      <w:pPr>
        <w:autoSpaceDE w:val="0"/>
        <w:autoSpaceDN w:val="0"/>
        <w:adjustRightInd w:val="0"/>
      </w:pPr>
      <w:r w:rsidRPr="005C7BC5">
        <w:rPr>
          <w:b/>
          <w:bCs/>
        </w:rPr>
        <w:t>Ad</w:t>
      </w:r>
      <w:r>
        <w:rPr>
          <w:b/>
          <w:bCs/>
        </w:rPr>
        <w:t>2</w:t>
      </w:r>
      <w:r w:rsidRPr="005C7BC5">
        <w:t>)</w:t>
      </w:r>
      <w:r>
        <w:t xml:space="preserve"> člen představenstva Josef </w:t>
      </w:r>
      <w:proofErr w:type="spellStart"/>
      <w:r>
        <w:t>Unčovský</w:t>
      </w:r>
      <w:proofErr w:type="spellEnd"/>
      <w:r>
        <w:t xml:space="preserve"> provedl kontrolu znění zápisu a usnesení číslo 6 ze dne 4.6 2018, představenstvo jej vzalo na vědomí bez připomínek. </w:t>
      </w:r>
    </w:p>
    <w:p w:rsidR="00B01643" w:rsidRDefault="00B01643" w:rsidP="00B31440">
      <w:pPr>
        <w:autoSpaceDE w:val="0"/>
        <w:autoSpaceDN w:val="0"/>
        <w:adjustRightInd w:val="0"/>
      </w:pPr>
      <w:r w:rsidRPr="004C0BAE">
        <w:rPr>
          <w:b/>
          <w:bCs/>
        </w:rPr>
        <w:t>Ad3</w:t>
      </w:r>
      <w:r>
        <w:t xml:space="preserve">)členka představenstva Martina </w:t>
      </w:r>
      <w:proofErr w:type="spellStart"/>
      <w:r>
        <w:t>Gregušová</w:t>
      </w:r>
      <w:proofErr w:type="spellEnd"/>
      <w:r>
        <w:t xml:space="preserve"> informovala přítomné členy za stavební odbor o výsledku výběrového řízení ohledně opravy </w:t>
      </w:r>
      <w:proofErr w:type="spellStart"/>
      <w:r>
        <w:t>pochůzné</w:t>
      </w:r>
      <w:proofErr w:type="spellEnd"/>
      <w:r>
        <w:t xml:space="preserve"> plochy u domu</w:t>
      </w:r>
      <w:r w:rsidR="00214AB4">
        <w:t xml:space="preserve"> HS 404, byla vybrána firma Vak</w:t>
      </w:r>
      <w:r>
        <w:t xml:space="preserve"> stav Jablonné nad Orlicí, oprava bude provedena na jaře 2019.</w:t>
      </w:r>
    </w:p>
    <w:p w:rsidR="00B01643" w:rsidRDefault="00B01643" w:rsidP="00B31440">
      <w:pPr>
        <w:autoSpaceDE w:val="0"/>
        <w:autoSpaceDN w:val="0"/>
        <w:adjustRightInd w:val="0"/>
      </w:pPr>
      <w:r>
        <w:t xml:space="preserve"> HS 414 byla podána reklamace na vyúčtování vodného a stočného, bylo zjištěno, že vodoměr je vadný, proto budou vráceny peníze.</w:t>
      </w:r>
    </w:p>
    <w:p w:rsidR="00B01643" w:rsidRDefault="00B01643" w:rsidP="00B31440">
      <w:pPr>
        <w:autoSpaceDE w:val="0"/>
        <w:autoSpaceDN w:val="0"/>
        <w:adjustRightInd w:val="0"/>
      </w:pPr>
      <w:r>
        <w:t>HS 406 pan Vondruška vznesl stížnost, že jej budí vibrace ve zdi, po informaci u sousedů, kde nic neslyší, bylo oznámeno</w:t>
      </w:r>
      <w:r w:rsidR="00214AB4">
        <w:t>,</w:t>
      </w:r>
      <w:r>
        <w:t xml:space="preserve"> že bude požádán pracovník Hygieny Ústí nad Orlicí, náklady budou hrazeny panem Vondruškou. Jinak se tento problém bude řešit s vlastníkem bytu.</w:t>
      </w:r>
    </w:p>
    <w:p w:rsidR="00B01643" w:rsidRDefault="00B01643" w:rsidP="00B31440">
      <w:pPr>
        <w:autoSpaceDE w:val="0"/>
        <w:autoSpaceDN w:val="0"/>
        <w:adjustRightInd w:val="0"/>
      </w:pPr>
      <w:r>
        <w:t>HS 401 byl vykraden sklep celostátně hledanou osobou, podáno trestní oznámení a budou instalovány nové zámky na dveře.</w:t>
      </w:r>
    </w:p>
    <w:p w:rsidR="00B01643" w:rsidRDefault="00B01643" w:rsidP="00B31440">
      <w:pPr>
        <w:autoSpaceDE w:val="0"/>
        <w:autoSpaceDN w:val="0"/>
        <w:adjustRightInd w:val="0"/>
      </w:pPr>
      <w:r>
        <w:t>HS 415 proběhla kontrola vodoměru, nebyla shledána závada. Jediná možnost měření v jednotlivých patrech, aby se zjistilo, kde se voda ztrácí.</w:t>
      </w:r>
    </w:p>
    <w:p w:rsidR="00B01643" w:rsidRDefault="00B01643" w:rsidP="00B31440">
      <w:pPr>
        <w:autoSpaceDE w:val="0"/>
        <w:autoSpaceDN w:val="0"/>
        <w:adjustRightInd w:val="0"/>
      </w:pPr>
      <w:r>
        <w:t xml:space="preserve"> </w:t>
      </w:r>
      <w:r w:rsidRPr="00496F1A">
        <w:rPr>
          <w:b/>
          <w:bCs/>
        </w:rPr>
        <w:t>Ad4</w:t>
      </w:r>
      <w:r>
        <w:t xml:space="preserve">) členka představenstva Martina </w:t>
      </w:r>
      <w:proofErr w:type="spellStart"/>
      <w:r>
        <w:t>Gregušová</w:t>
      </w:r>
      <w:proofErr w:type="spellEnd"/>
      <w:r>
        <w:t xml:space="preserve"> informovala za správu o stavu placení nájmu v bytech. Chybí po jednom nájmu v domech HS 401, HS 404, HS 415. Celková dlužná částka je 23 914,-Kč</w:t>
      </w:r>
    </w:p>
    <w:p w:rsidR="00B01643" w:rsidRDefault="00B01643" w:rsidP="00B31440">
      <w:pPr>
        <w:autoSpaceDE w:val="0"/>
        <w:autoSpaceDN w:val="0"/>
        <w:adjustRightInd w:val="0"/>
      </w:pPr>
      <w:r>
        <w:t xml:space="preserve">Stav pokladny, který činí 131 865,- Kč, stav účtu v České Spořitelně </w:t>
      </w:r>
      <w:proofErr w:type="gramStart"/>
      <w:r>
        <w:t>je  6 380 388,</w:t>
      </w:r>
      <w:proofErr w:type="gramEnd"/>
      <w:r>
        <w:t xml:space="preserve">- Kč a ČSOB 229 200,- Kč. </w:t>
      </w:r>
    </w:p>
    <w:p w:rsidR="00B01643" w:rsidRDefault="00B01643" w:rsidP="00B31440">
      <w:pPr>
        <w:autoSpaceDE w:val="0"/>
        <w:autoSpaceDN w:val="0"/>
        <w:adjustRightInd w:val="0"/>
      </w:pPr>
      <w:r>
        <w:rPr>
          <w:b/>
          <w:bCs/>
        </w:rPr>
        <w:t>A</w:t>
      </w:r>
      <w:r w:rsidRPr="0060155B">
        <w:rPr>
          <w:b/>
          <w:bCs/>
        </w:rPr>
        <w:t>d</w:t>
      </w:r>
      <w:r>
        <w:rPr>
          <w:b/>
          <w:bCs/>
        </w:rPr>
        <w:t>5</w:t>
      </w:r>
      <w:r w:rsidRPr="0060155B">
        <w:rPr>
          <w:b/>
          <w:bCs/>
        </w:rPr>
        <w:t>)</w:t>
      </w:r>
      <w:r>
        <w:rPr>
          <w:b/>
          <w:bCs/>
        </w:rPr>
        <w:t xml:space="preserve"> </w:t>
      </w:r>
      <w:r w:rsidRPr="00E458BA">
        <w:t>člen představe</w:t>
      </w:r>
      <w:r>
        <w:t xml:space="preserve">nstva Josef </w:t>
      </w:r>
      <w:proofErr w:type="spellStart"/>
      <w:r>
        <w:t>Unčovský</w:t>
      </w:r>
      <w:proofErr w:type="spellEnd"/>
      <w:r>
        <w:t xml:space="preserve"> přečetl zápis z domovních schůzí</w:t>
      </w:r>
    </w:p>
    <w:p w:rsidR="00B01643" w:rsidRDefault="00B01643" w:rsidP="00B31440">
      <w:pPr>
        <w:autoSpaceDE w:val="0"/>
        <w:autoSpaceDN w:val="0"/>
        <w:adjustRightInd w:val="0"/>
      </w:pPr>
      <w:r>
        <w:t>HS 403 projednány informace ze shromáždění delegátů, byl probrán stav úklidu ve společných prostorách a provedena volba nového člena výboru samosprávy. Za pana Bartoše byl odsouhlasen pan Kotyza.</w:t>
      </w:r>
    </w:p>
    <w:p w:rsidR="00B01643" w:rsidRDefault="00B01643" w:rsidP="00B31440">
      <w:pPr>
        <w:autoSpaceDE w:val="0"/>
        <w:autoSpaceDN w:val="0"/>
        <w:adjustRightInd w:val="0"/>
      </w:pPr>
      <w:r>
        <w:t xml:space="preserve">HS 417 oznámení o likvidaci starého zahradního nábytku, který bude nahrazen </w:t>
      </w:r>
      <w:proofErr w:type="spellStart"/>
      <w:r>
        <w:t>dvěmi</w:t>
      </w:r>
      <w:proofErr w:type="spellEnd"/>
      <w:r>
        <w:t xml:space="preserve"> novými lavičkami, opravy společných prostor, běžná agenda.</w:t>
      </w:r>
    </w:p>
    <w:p w:rsidR="00B01643" w:rsidRDefault="00B01643" w:rsidP="00B31440">
      <w:pPr>
        <w:autoSpaceDE w:val="0"/>
        <w:autoSpaceDN w:val="0"/>
        <w:adjustRightInd w:val="0"/>
      </w:pPr>
      <w:r>
        <w:t>Členské vztahy:</w:t>
      </w:r>
    </w:p>
    <w:p w:rsidR="00B01643" w:rsidRDefault="00B01643" w:rsidP="00B31440">
      <w:pPr>
        <w:autoSpaceDE w:val="0"/>
        <w:autoSpaceDN w:val="0"/>
        <w:adjustRightInd w:val="0"/>
      </w:pPr>
      <w:r>
        <w:lastRenderedPageBreak/>
        <w:t xml:space="preserve">HS 401 dohoda o převodu členských práv mezi převodcem Marií Pondělíčkovou nar. </w:t>
      </w:r>
      <w:proofErr w:type="gramStart"/>
      <w:r>
        <w:t>18.10.1953</w:t>
      </w:r>
      <w:proofErr w:type="gramEnd"/>
      <w:r>
        <w:t xml:space="preserve"> a nabyvatelem Adélou Nehodovou, nar. 24.10.1977. Tato dohoda nabývá účinnosti ke dni </w:t>
      </w:r>
      <w:proofErr w:type="gramStart"/>
      <w:r>
        <w:t>31.7.2018</w:t>
      </w:r>
      <w:proofErr w:type="gramEnd"/>
      <w:r>
        <w:t>. Nedílnou součástí této dohody je Prohlášení o vzájemném majetkovém vypořádání.</w:t>
      </w:r>
    </w:p>
    <w:p w:rsidR="00B01643" w:rsidRDefault="00B01643" w:rsidP="00B31440">
      <w:pPr>
        <w:autoSpaceDE w:val="0"/>
        <w:autoSpaceDN w:val="0"/>
        <w:adjustRightInd w:val="0"/>
      </w:pPr>
      <w:r>
        <w:t xml:space="preserve">HS 406 dohoda o převodu členských práv a povinností mezi převodcem Milanem Hanusem, nar. </w:t>
      </w:r>
      <w:proofErr w:type="gramStart"/>
      <w:r>
        <w:t>17.12. 1968</w:t>
      </w:r>
      <w:proofErr w:type="gramEnd"/>
      <w:r>
        <w:t xml:space="preserve"> a nabyvateli Petrem Maixnerem, nar. 13.4.1990 a Veronikou Maixnerovou nar. 27.10.1990, tato dohoda nabývá účinnosti ke dni 1.8.2018. Součástí této dohody je Prohlášení o vzájemném majetkovém vypořádání.</w:t>
      </w:r>
    </w:p>
    <w:p w:rsidR="00B01643" w:rsidRDefault="00B01643" w:rsidP="00B31440">
      <w:pPr>
        <w:autoSpaceDE w:val="0"/>
        <w:autoSpaceDN w:val="0"/>
        <w:adjustRightInd w:val="0"/>
      </w:pPr>
      <w:r>
        <w:t xml:space="preserve">HS 410 dohoda o převodu členských práv a povinností mezi převodci Ladislavem Matyášem, nar. </w:t>
      </w:r>
      <w:proofErr w:type="gramStart"/>
      <w:r>
        <w:t>29.6.1959</w:t>
      </w:r>
      <w:proofErr w:type="gramEnd"/>
      <w:r>
        <w:t xml:space="preserve"> a Hanou Matyášovou, nar. 30.6.1062 a nabyvatelem Davidem Rubešem, nar. 30.7.1992. Tato dohoda nabývá účinnosti ke dni </w:t>
      </w:r>
      <w:proofErr w:type="gramStart"/>
      <w:r>
        <w:t>1.7.2018</w:t>
      </w:r>
      <w:proofErr w:type="gramEnd"/>
      <w:r>
        <w:t>, součástí této dohody je Prohlášení o vzájemném majetkovém vypořádání.</w:t>
      </w:r>
    </w:p>
    <w:p w:rsidR="00B01643" w:rsidRDefault="00B01643" w:rsidP="00B31440">
      <w:pPr>
        <w:autoSpaceDE w:val="0"/>
        <w:autoSpaceDN w:val="0"/>
        <w:adjustRightInd w:val="0"/>
      </w:pPr>
      <w:r>
        <w:t xml:space="preserve">HS 414 dohoda o převodu členských práv a povinností mezi převodcem Petrem </w:t>
      </w:r>
      <w:proofErr w:type="spellStart"/>
      <w:r>
        <w:t>Gabrisem</w:t>
      </w:r>
      <w:proofErr w:type="spellEnd"/>
      <w:r>
        <w:t xml:space="preserve">, nar. </w:t>
      </w:r>
      <w:proofErr w:type="gramStart"/>
      <w:r>
        <w:t>21.11.1960</w:t>
      </w:r>
      <w:proofErr w:type="gramEnd"/>
      <w:r>
        <w:t xml:space="preserve"> a nabyvatelem Janem </w:t>
      </w:r>
      <w:proofErr w:type="spellStart"/>
      <w:r>
        <w:t>Šlahorou</w:t>
      </w:r>
      <w:proofErr w:type="spellEnd"/>
      <w:r>
        <w:t xml:space="preserve">, nar. 28.2.1990. Tato dohoda nabývá účinnosti ke dni </w:t>
      </w:r>
      <w:proofErr w:type="gramStart"/>
      <w:r>
        <w:t>10.8.2018</w:t>
      </w:r>
      <w:proofErr w:type="gramEnd"/>
      <w:r>
        <w:t>. Součástí této dohody je Prohlášení o vzájemném majetkovém vypořádání.</w:t>
      </w:r>
    </w:p>
    <w:p w:rsidR="00B01643" w:rsidRDefault="00B01643" w:rsidP="00B31440">
      <w:pPr>
        <w:autoSpaceDE w:val="0"/>
        <w:autoSpaceDN w:val="0"/>
        <w:adjustRightInd w:val="0"/>
      </w:pPr>
      <w:r>
        <w:t xml:space="preserve">HS 411 Okresní soud v Ústí nad Orlicí rozhodl Mgr. Martinou </w:t>
      </w:r>
      <w:proofErr w:type="spellStart"/>
      <w:r>
        <w:t>Suchodolovou</w:t>
      </w:r>
      <w:proofErr w:type="spellEnd"/>
      <w:r>
        <w:t xml:space="preserve"> v řízení o pozůstalosti po Jiřím Mikyskovi, zemřelém dne </w:t>
      </w:r>
      <w:proofErr w:type="gramStart"/>
      <w:r>
        <w:t>14.3.2018</w:t>
      </w:r>
      <w:proofErr w:type="gramEnd"/>
      <w:r>
        <w:t xml:space="preserve">. Spoluvlastnický </w:t>
      </w:r>
      <w:proofErr w:type="gramStart"/>
      <w:r>
        <w:t>podíl  bytu</w:t>
      </w:r>
      <w:proofErr w:type="gramEnd"/>
      <w:r>
        <w:t xml:space="preserve"> číslo 4/564 získává manželka.</w:t>
      </w:r>
    </w:p>
    <w:p w:rsidR="00B01643" w:rsidRDefault="00B01643" w:rsidP="00B31440">
      <w:pPr>
        <w:autoSpaceDE w:val="0"/>
        <w:autoSpaceDN w:val="0"/>
        <w:adjustRightInd w:val="0"/>
      </w:pPr>
      <w:r>
        <w:t xml:space="preserve">HS 403 smlouva o podnájmu družstevního bytu </w:t>
      </w:r>
      <w:proofErr w:type="spellStart"/>
      <w:r>
        <w:t>ev.č</w:t>
      </w:r>
      <w:proofErr w:type="spellEnd"/>
      <w:r>
        <w:t xml:space="preserve">. 17/379 mezi nájemcem Marií </w:t>
      </w:r>
      <w:proofErr w:type="spellStart"/>
      <w:r>
        <w:t>Feltlovou</w:t>
      </w:r>
      <w:proofErr w:type="spellEnd"/>
      <w:r>
        <w:t xml:space="preserve">, nar. </w:t>
      </w:r>
      <w:proofErr w:type="gramStart"/>
      <w:r>
        <w:t>3.5.1947</w:t>
      </w:r>
      <w:proofErr w:type="gramEnd"/>
      <w:r>
        <w:t xml:space="preserve"> a podnájemcem Lucií Filipovou, nar. 3.5.1996. Smlouva nabývá účinnosti od </w:t>
      </w:r>
      <w:proofErr w:type="gramStart"/>
      <w:r>
        <w:t>1.9.2018</w:t>
      </w:r>
      <w:proofErr w:type="gramEnd"/>
      <w:r>
        <w:t xml:space="preserve"> do 31.8.2020. </w:t>
      </w:r>
    </w:p>
    <w:p w:rsidR="00B01643" w:rsidRDefault="00B01643" w:rsidP="00B31440">
      <w:pPr>
        <w:autoSpaceDE w:val="0"/>
        <w:autoSpaceDN w:val="0"/>
        <w:adjustRightInd w:val="0"/>
      </w:pPr>
      <w:r>
        <w:t xml:space="preserve">HS 404 smlouva o podnájmu družstevního bytu </w:t>
      </w:r>
      <w:proofErr w:type="spellStart"/>
      <w:r>
        <w:t>ev.č</w:t>
      </w:r>
      <w:proofErr w:type="spellEnd"/>
      <w:r>
        <w:t xml:space="preserve">. 10/412 mezi nájemci Jaromírem Kaškou, nar. </w:t>
      </w:r>
      <w:proofErr w:type="gramStart"/>
      <w:r>
        <w:t>14.7.1953</w:t>
      </w:r>
      <w:proofErr w:type="gramEnd"/>
      <w:r>
        <w:t xml:space="preserve"> a Věrou Kaškovou, nar. 1.7.1955 a podnájemcem Markéta Krejčová, nar. 19.10.1992. Smlouva nabývá účinnosti od </w:t>
      </w:r>
      <w:proofErr w:type="gramStart"/>
      <w:r>
        <w:t>20.8.2018</w:t>
      </w:r>
      <w:proofErr w:type="gramEnd"/>
      <w:r>
        <w:t xml:space="preserve"> do 31.7.20120. Spolu s podnájemcem bude byt užívat Stanislav Krejčí, nar. </w:t>
      </w:r>
      <w:proofErr w:type="gramStart"/>
      <w:r>
        <w:t>30.7.1991</w:t>
      </w:r>
      <w:proofErr w:type="gramEnd"/>
      <w:r>
        <w:t>, manžel.</w:t>
      </w:r>
    </w:p>
    <w:p w:rsidR="00B01643" w:rsidRDefault="00B01643" w:rsidP="006035F9">
      <w:pPr>
        <w:autoSpaceDE w:val="0"/>
        <w:autoSpaceDN w:val="0"/>
        <w:adjustRightInd w:val="0"/>
        <w:rPr>
          <w:b/>
          <w:bCs/>
        </w:rPr>
      </w:pPr>
    </w:p>
    <w:p w:rsidR="00B01643" w:rsidRDefault="00B01643" w:rsidP="005410D1">
      <w:pPr>
        <w:autoSpaceDE w:val="0"/>
        <w:autoSpaceDN w:val="0"/>
        <w:adjustRightInd w:val="0"/>
        <w:ind w:right="491"/>
        <w:rPr>
          <w:b/>
          <w:bCs/>
        </w:rPr>
      </w:pPr>
      <w:proofErr w:type="gramStart"/>
      <w:r>
        <w:rPr>
          <w:b/>
          <w:bCs/>
        </w:rPr>
        <w:t>Předsedkyně  schvaluje</w:t>
      </w:r>
      <w:proofErr w:type="gramEnd"/>
      <w:r>
        <w:rPr>
          <w:b/>
          <w:bCs/>
        </w:rPr>
        <w:t>:</w:t>
      </w:r>
    </w:p>
    <w:p w:rsidR="00B01643" w:rsidRDefault="00B01643" w:rsidP="00B31440">
      <w:pPr>
        <w:autoSpaceDE w:val="0"/>
        <w:autoSpaceDN w:val="0"/>
        <w:adjustRightInd w:val="0"/>
      </w:pPr>
      <w:r>
        <w:t xml:space="preserve">HS 403 smlouva o podnájmu družstevního bytu </w:t>
      </w:r>
      <w:proofErr w:type="spellStart"/>
      <w:r>
        <w:t>ev.č</w:t>
      </w:r>
      <w:proofErr w:type="spellEnd"/>
      <w:r>
        <w:t xml:space="preserve">. 17/379 mezi nájemcem Marií </w:t>
      </w:r>
      <w:proofErr w:type="spellStart"/>
      <w:r>
        <w:t>Feltlovou</w:t>
      </w:r>
      <w:proofErr w:type="spellEnd"/>
      <w:r>
        <w:t xml:space="preserve">, nar. </w:t>
      </w:r>
      <w:proofErr w:type="gramStart"/>
      <w:r>
        <w:t>3.5.1947</w:t>
      </w:r>
      <w:proofErr w:type="gramEnd"/>
      <w:r>
        <w:t xml:space="preserve"> a podnájemcem Lucií Filipovou, nar. 3.5.1996. Smlouva nabývá účinnosti od </w:t>
      </w:r>
      <w:proofErr w:type="gramStart"/>
      <w:r>
        <w:t>1.9.2018</w:t>
      </w:r>
      <w:proofErr w:type="gramEnd"/>
      <w:r>
        <w:t xml:space="preserve"> do 31.8.2020. </w:t>
      </w:r>
    </w:p>
    <w:p w:rsidR="00B01643" w:rsidRDefault="00B01643" w:rsidP="00B31440">
      <w:pPr>
        <w:autoSpaceDE w:val="0"/>
        <w:autoSpaceDN w:val="0"/>
        <w:adjustRightInd w:val="0"/>
      </w:pPr>
      <w:r>
        <w:t xml:space="preserve">HS 404 smlouva o podnájmu družstevního bytu </w:t>
      </w:r>
      <w:proofErr w:type="spellStart"/>
      <w:r>
        <w:t>ev.č</w:t>
      </w:r>
      <w:proofErr w:type="spellEnd"/>
      <w:r>
        <w:t xml:space="preserve">. 10/412 mezi nájemci Jaromírem Kaškou, nar. </w:t>
      </w:r>
      <w:proofErr w:type="gramStart"/>
      <w:r>
        <w:t>14.7.1953</w:t>
      </w:r>
      <w:proofErr w:type="gramEnd"/>
      <w:r>
        <w:t xml:space="preserve"> a Věrou Kaškovou, nar. 1.7.1955 a podnájemcem Markéta Krejčová, nar. 19.10.1992. Smlouva nabývá účinnosti od </w:t>
      </w:r>
      <w:proofErr w:type="gramStart"/>
      <w:r>
        <w:t>20.8.2018</w:t>
      </w:r>
      <w:proofErr w:type="gramEnd"/>
      <w:r>
        <w:t xml:space="preserve"> do 31.7.20120. Spolu s podnájemcem bude byt užívat Stanislav Krejčí, nar. </w:t>
      </w:r>
      <w:proofErr w:type="gramStart"/>
      <w:r>
        <w:t>30.7.1991</w:t>
      </w:r>
      <w:proofErr w:type="gramEnd"/>
      <w:r>
        <w:t>, manžel.</w:t>
      </w:r>
    </w:p>
    <w:p w:rsidR="00B01643" w:rsidRDefault="00B01643" w:rsidP="005410D1">
      <w:pPr>
        <w:autoSpaceDE w:val="0"/>
        <w:autoSpaceDN w:val="0"/>
        <w:adjustRightInd w:val="0"/>
        <w:ind w:right="491"/>
        <w:rPr>
          <w:b/>
          <w:bCs/>
        </w:rPr>
      </w:pPr>
    </w:p>
    <w:p w:rsidR="00B01643" w:rsidRPr="00845A8C" w:rsidRDefault="00B01643" w:rsidP="005410D1">
      <w:pPr>
        <w:autoSpaceDE w:val="0"/>
        <w:autoSpaceDN w:val="0"/>
        <w:adjustRightInd w:val="0"/>
        <w:ind w:right="491"/>
      </w:pPr>
    </w:p>
    <w:p w:rsidR="00B01643" w:rsidRDefault="00B01643" w:rsidP="00541F4F">
      <w:pPr>
        <w:autoSpaceDE w:val="0"/>
        <w:autoSpaceDN w:val="0"/>
        <w:adjustRightInd w:val="0"/>
        <w:rPr>
          <w:b/>
          <w:bCs/>
        </w:rPr>
      </w:pPr>
    </w:p>
    <w:p w:rsidR="00B01643" w:rsidRDefault="00B01643" w:rsidP="00541F4F">
      <w:pPr>
        <w:autoSpaceDE w:val="0"/>
        <w:autoSpaceDN w:val="0"/>
        <w:adjustRightInd w:val="0"/>
        <w:rPr>
          <w:b/>
          <w:bCs/>
        </w:rPr>
      </w:pPr>
    </w:p>
    <w:p w:rsidR="00B01643" w:rsidRPr="008E1EDF" w:rsidRDefault="00B01643" w:rsidP="00541F4F">
      <w:pPr>
        <w:autoSpaceDE w:val="0"/>
        <w:autoSpaceDN w:val="0"/>
        <w:adjustRightInd w:val="0"/>
      </w:pPr>
    </w:p>
    <w:p w:rsidR="00B01643" w:rsidRPr="0097505E" w:rsidRDefault="00B01643" w:rsidP="00F5355A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 xml:space="preserve">jednání představenstva se koná </w:t>
      </w:r>
      <w:proofErr w:type="gramStart"/>
      <w:r>
        <w:t>8.10.2018</w:t>
      </w:r>
      <w:proofErr w:type="gramEnd"/>
    </w:p>
    <w:p w:rsidR="00B01643" w:rsidRPr="003B16FE" w:rsidRDefault="00B01643" w:rsidP="003B16FE">
      <w:pPr>
        <w:autoSpaceDE w:val="0"/>
        <w:autoSpaceDN w:val="0"/>
        <w:adjustRightInd w:val="0"/>
        <w:ind w:left="-142" w:firstLine="6"/>
        <w:rPr>
          <w:b/>
          <w:bCs/>
        </w:rPr>
      </w:pPr>
      <w:r>
        <w:t xml:space="preserve">  Zapsala: Hana Simonová</w:t>
      </w:r>
      <w:r>
        <w:tab/>
      </w:r>
      <w:r>
        <w:rPr>
          <w:b/>
          <w:bCs/>
        </w:rPr>
        <w:tab/>
      </w:r>
    </w:p>
    <w:p w:rsidR="00B01643" w:rsidRPr="00CF50DD" w:rsidRDefault="00B01643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B01643" w:rsidRDefault="00B01643" w:rsidP="00F900B2"/>
    <w:p w:rsidR="00B01643" w:rsidRDefault="00B01643" w:rsidP="00F900B2"/>
    <w:p w:rsidR="00B01643" w:rsidRDefault="00B01643" w:rsidP="00F900B2"/>
    <w:p w:rsidR="00B01643" w:rsidRDefault="00B01643" w:rsidP="00F900B2"/>
    <w:p w:rsidR="00B01643" w:rsidRDefault="00B01643" w:rsidP="00F900B2"/>
    <w:p w:rsidR="00B01643" w:rsidRDefault="00B01643" w:rsidP="00F900B2"/>
    <w:p w:rsidR="00B01643" w:rsidRDefault="00B01643" w:rsidP="00F900B2"/>
    <w:p w:rsidR="00B01643" w:rsidRDefault="00B01643" w:rsidP="00F900B2"/>
    <w:p w:rsidR="00B01643" w:rsidRDefault="00B01643" w:rsidP="00F900B2"/>
    <w:p w:rsidR="00B01643" w:rsidRDefault="00B01643" w:rsidP="00F900B2"/>
    <w:p w:rsidR="00B01643" w:rsidRDefault="00B01643" w:rsidP="00F900B2"/>
    <w:p w:rsidR="00B01643" w:rsidRDefault="00B01643" w:rsidP="00F900B2"/>
    <w:p w:rsidR="00B01643" w:rsidRDefault="00B01643" w:rsidP="00F900B2"/>
    <w:p w:rsidR="00B01643" w:rsidRDefault="00B01643" w:rsidP="00F900B2"/>
    <w:p w:rsidR="00B01643" w:rsidRPr="0028521F" w:rsidRDefault="00B01643" w:rsidP="00F900B2">
      <w:r>
        <w:t xml:space="preserve">  </w:t>
      </w:r>
    </w:p>
    <w:sectPr w:rsidR="00B01643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218" w:rsidRDefault="000B1218" w:rsidP="009246ED">
      <w:r>
        <w:separator/>
      </w:r>
    </w:p>
  </w:endnote>
  <w:endnote w:type="continuationSeparator" w:id="0">
    <w:p w:rsidR="000B1218" w:rsidRDefault="000B1218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218" w:rsidRDefault="000B1218" w:rsidP="009246ED">
      <w:r>
        <w:separator/>
      </w:r>
    </w:p>
  </w:footnote>
  <w:footnote w:type="continuationSeparator" w:id="0">
    <w:p w:rsidR="000B1218" w:rsidRDefault="000B1218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131B4"/>
    <w:rsid w:val="0004342C"/>
    <w:rsid w:val="00062E26"/>
    <w:rsid w:val="00065BD7"/>
    <w:rsid w:val="0006697E"/>
    <w:rsid w:val="0007091D"/>
    <w:rsid w:val="00070B64"/>
    <w:rsid w:val="0007503E"/>
    <w:rsid w:val="000762F6"/>
    <w:rsid w:val="00087D29"/>
    <w:rsid w:val="00091554"/>
    <w:rsid w:val="000B1218"/>
    <w:rsid w:val="000B3536"/>
    <w:rsid w:val="000B6666"/>
    <w:rsid w:val="000C1BD4"/>
    <w:rsid w:val="000C2362"/>
    <w:rsid w:val="000D3716"/>
    <w:rsid w:val="000D61C9"/>
    <w:rsid w:val="000E6F29"/>
    <w:rsid w:val="000E76B1"/>
    <w:rsid w:val="0011399C"/>
    <w:rsid w:val="00125B62"/>
    <w:rsid w:val="00133DA7"/>
    <w:rsid w:val="00137C45"/>
    <w:rsid w:val="001736B1"/>
    <w:rsid w:val="00174558"/>
    <w:rsid w:val="0017708D"/>
    <w:rsid w:val="00180A14"/>
    <w:rsid w:val="00190C28"/>
    <w:rsid w:val="001A1FEF"/>
    <w:rsid w:val="001B47DA"/>
    <w:rsid w:val="001D0FA1"/>
    <w:rsid w:val="001E3EAF"/>
    <w:rsid w:val="001E4248"/>
    <w:rsid w:val="001F26FA"/>
    <w:rsid w:val="00211103"/>
    <w:rsid w:val="00212612"/>
    <w:rsid w:val="00214AB4"/>
    <w:rsid w:val="00216417"/>
    <w:rsid w:val="00220EB8"/>
    <w:rsid w:val="00222BEE"/>
    <w:rsid w:val="002351EC"/>
    <w:rsid w:val="00250161"/>
    <w:rsid w:val="00254807"/>
    <w:rsid w:val="00256D35"/>
    <w:rsid w:val="002807E1"/>
    <w:rsid w:val="0028521F"/>
    <w:rsid w:val="002C2D9E"/>
    <w:rsid w:val="002C544C"/>
    <w:rsid w:val="002D2F0F"/>
    <w:rsid w:val="002D65B5"/>
    <w:rsid w:val="002F3815"/>
    <w:rsid w:val="00323943"/>
    <w:rsid w:val="00326B40"/>
    <w:rsid w:val="00330C5D"/>
    <w:rsid w:val="00331401"/>
    <w:rsid w:val="0034097E"/>
    <w:rsid w:val="003412B1"/>
    <w:rsid w:val="00342618"/>
    <w:rsid w:val="00345183"/>
    <w:rsid w:val="00351807"/>
    <w:rsid w:val="00353A1D"/>
    <w:rsid w:val="0038188C"/>
    <w:rsid w:val="00383720"/>
    <w:rsid w:val="00386712"/>
    <w:rsid w:val="00394BD4"/>
    <w:rsid w:val="0039752D"/>
    <w:rsid w:val="003B02D5"/>
    <w:rsid w:val="003B16FE"/>
    <w:rsid w:val="003B1FCD"/>
    <w:rsid w:val="003B76F8"/>
    <w:rsid w:val="003C1A5D"/>
    <w:rsid w:val="003D1918"/>
    <w:rsid w:val="003E7A21"/>
    <w:rsid w:val="00401C87"/>
    <w:rsid w:val="00401F3F"/>
    <w:rsid w:val="004164EE"/>
    <w:rsid w:val="00425C84"/>
    <w:rsid w:val="0042643F"/>
    <w:rsid w:val="00431D14"/>
    <w:rsid w:val="0043721B"/>
    <w:rsid w:val="00451FE6"/>
    <w:rsid w:val="00455C07"/>
    <w:rsid w:val="00456E55"/>
    <w:rsid w:val="00460B0A"/>
    <w:rsid w:val="00463EFE"/>
    <w:rsid w:val="00474DFC"/>
    <w:rsid w:val="00480955"/>
    <w:rsid w:val="004901DE"/>
    <w:rsid w:val="00496D23"/>
    <w:rsid w:val="00496F1A"/>
    <w:rsid w:val="004A3A76"/>
    <w:rsid w:val="004B26C0"/>
    <w:rsid w:val="004B42DE"/>
    <w:rsid w:val="004B4AC1"/>
    <w:rsid w:val="004C0BAE"/>
    <w:rsid w:val="004C0F68"/>
    <w:rsid w:val="004C4DA3"/>
    <w:rsid w:val="004C6910"/>
    <w:rsid w:val="004C6B50"/>
    <w:rsid w:val="004D07E1"/>
    <w:rsid w:val="004F4289"/>
    <w:rsid w:val="00500A60"/>
    <w:rsid w:val="00526FF5"/>
    <w:rsid w:val="005401D4"/>
    <w:rsid w:val="00540E79"/>
    <w:rsid w:val="005410D1"/>
    <w:rsid w:val="00541208"/>
    <w:rsid w:val="00541F4F"/>
    <w:rsid w:val="00542295"/>
    <w:rsid w:val="00542FD0"/>
    <w:rsid w:val="0054348B"/>
    <w:rsid w:val="00567D1D"/>
    <w:rsid w:val="0057018F"/>
    <w:rsid w:val="00575BCA"/>
    <w:rsid w:val="00586476"/>
    <w:rsid w:val="00592977"/>
    <w:rsid w:val="00593CBD"/>
    <w:rsid w:val="005B0627"/>
    <w:rsid w:val="005B29A4"/>
    <w:rsid w:val="005B316E"/>
    <w:rsid w:val="005B7B0B"/>
    <w:rsid w:val="005C7BC5"/>
    <w:rsid w:val="005D56BA"/>
    <w:rsid w:val="005E6C0A"/>
    <w:rsid w:val="005F254F"/>
    <w:rsid w:val="005F3C8C"/>
    <w:rsid w:val="005F494E"/>
    <w:rsid w:val="0060155B"/>
    <w:rsid w:val="006035F9"/>
    <w:rsid w:val="00626B3E"/>
    <w:rsid w:val="006453C9"/>
    <w:rsid w:val="00670950"/>
    <w:rsid w:val="00672816"/>
    <w:rsid w:val="00672BED"/>
    <w:rsid w:val="00697449"/>
    <w:rsid w:val="006B6FA6"/>
    <w:rsid w:val="006D6B6E"/>
    <w:rsid w:val="006F2ABE"/>
    <w:rsid w:val="006F2E78"/>
    <w:rsid w:val="006F4D99"/>
    <w:rsid w:val="00700C7B"/>
    <w:rsid w:val="007017FE"/>
    <w:rsid w:val="007157F1"/>
    <w:rsid w:val="00725C22"/>
    <w:rsid w:val="00731CA8"/>
    <w:rsid w:val="00733AAD"/>
    <w:rsid w:val="007445F3"/>
    <w:rsid w:val="00744C89"/>
    <w:rsid w:val="00751217"/>
    <w:rsid w:val="00755C15"/>
    <w:rsid w:val="007706A2"/>
    <w:rsid w:val="00776081"/>
    <w:rsid w:val="0077659C"/>
    <w:rsid w:val="00777610"/>
    <w:rsid w:val="00783D27"/>
    <w:rsid w:val="00784B2F"/>
    <w:rsid w:val="0079239B"/>
    <w:rsid w:val="007C7039"/>
    <w:rsid w:val="007E123D"/>
    <w:rsid w:val="007E6BDF"/>
    <w:rsid w:val="007F3692"/>
    <w:rsid w:val="007F4684"/>
    <w:rsid w:val="007F7AA5"/>
    <w:rsid w:val="00802AB5"/>
    <w:rsid w:val="00811E93"/>
    <w:rsid w:val="0081570A"/>
    <w:rsid w:val="00821229"/>
    <w:rsid w:val="00835F77"/>
    <w:rsid w:val="00836F72"/>
    <w:rsid w:val="00841EF8"/>
    <w:rsid w:val="00845A8C"/>
    <w:rsid w:val="00853D1A"/>
    <w:rsid w:val="00856750"/>
    <w:rsid w:val="00862769"/>
    <w:rsid w:val="00870515"/>
    <w:rsid w:val="008A568D"/>
    <w:rsid w:val="008B665C"/>
    <w:rsid w:val="008C0695"/>
    <w:rsid w:val="008C09DB"/>
    <w:rsid w:val="008C7C2A"/>
    <w:rsid w:val="008E0086"/>
    <w:rsid w:val="008E1EDF"/>
    <w:rsid w:val="00917F7D"/>
    <w:rsid w:val="009204A7"/>
    <w:rsid w:val="009246ED"/>
    <w:rsid w:val="00926ADA"/>
    <w:rsid w:val="00930EC1"/>
    <w:rsid w:val="0093324D"/>
    <w:rsid w:val="00934D2F"/>
    <w:rsid w:val="00941AEA"/>
    <w:rsid w:val="009421A5"/>
    <w:rsid w:val="009643AF"/>
    <w:rsid w:val="0097176E"/>
    <w:rsid w:val="0097505E"/>
    <w:rsid w:val="009834AA"/>
    <w:rsid w:val="0098448E"/>
    <w:rsid w:val="00986070"/>
    <w:rsid w:val="009A5833"/>
    <w:rsid w:val="009B0571"/>
    <w:rsid w:val="009C3D49"/>
    <w:rsid w:val="009E779B"/>
    <w:rsid w:val="009F5167"/>
    <w:rsid w:val="009F56FD"/>
    <w:rsid w:val="00A032D5"/>
    <w:rsid w:val="00A23949"/>
    <w:rsid w:val="00A24663"/>
    <w:rsid w:val="00A34442"/>
    <w:rsid w:val="00A66971"/>
    <w:rsid w:val="00A80FEB"/>
    <w:rsid w:val="00A8347E"/>
    <w:rsid w:val="00A86212"/>
    <w:rsid w:val="00A93328"/>
    <w:rsid w:val="00AA001C"/>
    <w:rsid w:val="00AB2306"/>
    <w:rsid w:val="00AC21C3"/>
    <w:rsid w:val="00AE21C7"/>
    <w:rsid w:val="00AE2875"/>
    <w:rsid w:val="00B01643"/>
    <w:rsid w:val="00B06E64"/>
    <w:rsid w:val="00B27EBF"/>
    <w:rsid w:val="00B31440"/>
    <w:rsid w:val="00B32970"/>
    <w:rsid w:val="00B40C2F"/>
    <w:rsid w:val="00B531DC"/>
    <w:rsid w:val="00B543A6"/>
    <w:rsid w:val="00B5731C"/>
    <w:rsid w:val="00B57FF6"/>
    <w:rsid w:val="00B63AF6"/>
    <w:rsid w:val="00B76216"/>
    <w:rsid w:val="00B77282"/>
    <w:rsid w:val="00B86979"/>
    <w:rsid w:val="00B939D1"/>
    <w:rsid w:val="00B966B6"/>
    <w:rsid w:val="00BB218B"/>
    <w:rsid w:val="00BC2460"/>
    <w:rsid w:val="00BD0449"/>
    <w:rsid w:val="00BD07EA"/>
    <w:rsid w:val="00BE4738"/>
    <w:rsid w:val="00BF15E4"/>
    <w:rsid w:val="00C01CDF"/>
    <w:rsid w:val="00C115CD"/>
    <w:rsid w:val="00C11BF1"/>
    <w:rsid w:val="00C13221"/>
    <w:rsid w:val="00C20398"/>
    <w:rsid w:val="00C476D0"/>
    <w:rsid w:val="00C51481"/>
    <w:rsid w:val="00C51DBD"/>
    <w:rsid w:val="00C57126"/>
    <w:rsid w:val="00C61773"/>
    <w:rsid w:val="00C65402"/>
    <w:rsid w:val="00C80AD6"/>
    <w:rsid w:val="00C859CB"/>
    <w:rsid w:val="00CA1084"/>
    <w:rsid w:val="00CC009B"/>
    <w:rsid w:val="00CC1289"/>
    <w:rsid w:val="00CC4396"/>
    <w:rsid w:val="00CC5CD7"/>
    <w:rsid w:val="00CC77F8"/>
    <w:rsid w:val="00CF00A6"/>
    <w:rsid w:val="00CF50DD"/>
    <w:rsid w:val="00CF5CF0"/>
    <w:rsid w:val="00D15AC8"/>
    <w:rsid w:val="00D23C27"/>
    <w:rsid w:val="00D334C6"/>
    <w:rsid w:val="00D44598"/>
    <w:rsid w:val="00D5197B"/>
    <w:rsid w:val="00D54B61"/>
    <w:rsid w:val="00D8385D"/>
    <w:rsid w:val="00D877BB"/>
    <w:rsid w:val="00D9577B"/>
    <w:rsid w:val="00DA144C"/>
    <w:rsid w:val="00DA2046"/>
    <w:rsid w:val="00DA7A75"/>
    <w:rsid w:val="00DC0B26"/>
    <w:rsid w:val="00DC52B7"/>
    <w:rsid w:val="00DD1269"/>
    <w:rsid w:val="00DE047F"/>
    <w:rsid w:val="00DF1E11"/>
    <w:rsid w:val="00DF6006"/>
    <w:rsid w:val="00E03C4E"/>
    <w:rsid w:val="00E07F0D"/>
    <w:rsid w:val="00E17D23"/>
    <w:rsid w:val="00E458BA"/>
    <w:rsid w:val="00E71CD2"/>
    <w:rsid w:val="00E73A21"/>
    <w:rsid w:val="00E743AB"/>
    <w:rsid w:val="00E809A5"/>
    <w:rsid w:val="00E826B4"/>
    <w:rsid w:val="00E83374"/>
    <w:rsid w:val="00E90A1A"/>
    <w:rsid w:val="00E954F1"/>
    <w:rsid w:val="00E97FD4"/>
    <w:rsid w:val="00EA53FF"/>
    <w:rsid w:val="00EB43A9"/>
    <w:rsid w:val="00EC53A6"/>
    <w:rsid w:val="00ED03D0"/>
    <w:rsid w:val="00ED7B09"/>
    <w:rsid w:val="00EE0ED5"/>
    <w:rsid w:val="00EE2DC9"/>
    <w:rsid w:val="00EE61F4"/>
    <w:rsid w:val="00EF0F9E"/>
    <w:rsid w:val="00EF717F"/>
    <w:rsid w:val="00F36B8C"/>
    <w:rsid w:val="00F37A45"/>
    <w:rsid w:val="00F4482E"/>
    <w:rsid w:val="00F526F5"/>
    <w:rsid w:val="00F5355A"/>
    <w:rsid w:val="00F7114C"/>
    <w:rsid w:val="00F7366B"/>
    <w:rsid w:val="00F74D75"/>
    <w:rsid w:val="00F75DA4"/>
    <w:rsid w:val="00F77DB2"/>
    <w:rsid w:val="00F900B2"/>
    <w:rsid w:val="00F90F79"/>
    <w:rsid w:val="00F90F7D"/>
    <w:rsid w:val="00F93266"/>
    <w:rsid w:val="00F94A16"/>
    <w:rsid w:val="00FB2FD8"/>
    <w:rsid w:val="00FB3955"/>
    <w:rsid w:val="00FB4F3D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384389-5827-40EE-9FCC-3E83398C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DC52B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256D35"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DC52B7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2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djablo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mbd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1388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6</cp:revision>
  <cp:lastPrinted>2018-10-08T09:27:00Z</cp:lastPrinted>
  <dcterms:created xsi:type="dcterms:W3CDTF">2018-09-24T13:06:00Z</dcterms:created>
  <dcterms:modified xsi:type="dcterms:W3CDTF">2018-10-08T09:27:00Z</dcterms:modified>
</cp:coreProperties>
</file>