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2DD" w:rsidRDefault="00B95A3A" w:rsidP="009F62DD">
      <w:pPr>
        <w:pStyle w:val="Nadpis1"/>
        <w:rPr>
          <w:sz w:val="28"/>
          <w:szCs w:val="28"/>
        </w:rPr>
      </w:pPr>
      <w:hyperlink r:id="rId7" w:tgtFrame="_blank" w:history="1">
        <w:r>
          <w:rPr>
            <w:rFonts w:ascii="Arial" w:hAnsi="Arial" w:cs="Arial"/>
            <w:b w:val="0"/>
            <w:noProof/>
            <w:color w:val="000000"/>
            <w:sz w:val="18"/>
            <w:szCs w:val="18"/>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Logo" style="width:53.25pt;height:53.25pt;visibility:visible" o:button="t">
              <v:fill o:detectmouseclick="t"/>
              <v:imagedata r:id="rId8" o:title="Logo"/>
            </v:shape>
          </w:pict>
        </w:r>
      </w:hyperlink>
      <w:r w:rsidR="009F62DD">
        <w:rPr>
          <w:sz w:val="28"/>
          <w:szCs w:val="28"/>
          <w:u w:val="single"/>
        </w:rPr>
        <w:t>STAVEBNÍ BYTOVÉ DRUŽSTVO JABLONNÉ NAD ORLICÍ</w:t>
      </w:r>
    </w:p>
    <w:p w:rsidR="009F62DD" w:rsidRDefault="009F62DD" w:rsidP="009F62DD">
      <w:r>
        <w:t xml:space="preserve">Slezská 350, Jablonné nad Orlicí, 561 64,  </w:t>
      </w:r>
      <w:r>
        <w:rPr>
          <w:bCs/>
        </w:rPr>
        <w:t>IČO: 13582691,</w:t>
      </w:r>
      <w:r>
        <w:rPr>
          <w:b/>
          <w:bCs/>
        </w:rPr>
        <w:t xml:space="preserve"> </w:t>
      </w:r>
      <w:r>
        <w:t xml:space="preserve">tel.: </w:t>
      </w:r>
      <w:r>
        <w:rPr>
          <w:b/>
          <w:bCs/>
        </w:rPr>
        <w:t>725 396 281</w:t>
      </w:r>
      <w:r>
        <w:t xml:space="preserve">, </w:t>
      </w:r>
      <w:hyperlink r:id="rId9" w:history="1">
        <w:r>
          <w:rPr>
            <w:rStyle w:val="Hypertextovodkaz"/>
            <w:color w:val="000000"/>
          </w:rPr>
          <w:t>sbdjablo@seznam.cz</w:t>
        </w:r>
      </w:hyperlink>
      <w:r>
        <w:t xml:space="preserve">  </w:t>
      </w:r>
    </w:p>
    <w:p w:rsidR="009F62DD" w:rsidRDefault="009F62DD" w:rsidP="009F62DD"/>
    <w:p w:rsidR="004E2933" w:rsidRDefault="004E2933" w:rsidP="009F62DD"/>
    <w:p w:rsidR="004E2933" w:rsidRDefault="004E2933" w:rsidP="009F62DD"/>
    <w:p w:rsidR="009F62DD" w:rsidRDefault="009F62DD" w:rsidP="009F62DD"/>
    <w:p w:rsidR="009F62DD" w:rsidRDefault="009F62DD" w:rsidP="009F62DD">
      <w:pPr>
        <w:rPr>
          <w:b/>
          <w:sz w:val="32"/>
          <w:szCs w:val="32"/>
        </w:rPr>
      </w:pPr>
      <w:r>
        <w:tab/>
      </w:r>
      <w:r>
        <w:tab/>
      </w:r>
      <w:r>
        <w:tab/>
      </w:r>
      <w:r>
        <w:tab/>
      </w:r>
      <w:r w:rsidRPr="009B63E9">
        <w:rPr>
          <w:b/>
          <w:sz w:val="32"/>
          <w:szCs w:val="32"/>
        </w:rPr>
        <w:t>P O Z V Á N KA</w:t>
      </w:r>
    </w:p>
    <w:p w:rsidR="009F62DD" w:rsidRDefault="009F62DD" w:rsidP="009F62DD">
      <w:pPr>
        <w:rPr>
          <w:b/>
          <w:sz w:val="32"/>
          <w:szCs w:val="32"/>
        </w:rPr>
      </w:pPr>
    </w:p>
    <w:p w:rsidR="009F62DD" w:rsidRDefault="009F62DD" w:rsidP="009F62DD">
      <w:r>
        <w:rPr>
          <w:b/>
          <w:sz w:val="32"/>
          <w:szCs w:val="32"/>
        </w:rPr>
        <w:tab/>
      </w:r>
      <w:r>
        <w:rPr>
          <w:b/>
          <w:sz w:val="32"/>
          <w:szCs w:val="32"/>
        </w:rPr>
        <w:tab/>
      </w:r>
      <w:r>
        <w:t xml:space="preserve">Na jednání představenstva SBD Jablonné nad Orlicí,               </w:t>
      </w:r>
    </w:p>
    <w:p w:rsidR="009F62DD" w:rsidRDefault="009F62DD" w:rsidP="009F62DD">
      <w:r>
        <w:tab/>
      </w:r>
      <w:r>
        <w:tab/>
        <w:t xml:space="preserve">       které se bude konat 5.12.2016 v 17 hodin</w:t>
      </w:r>
    </w:p>
    <w:p w:rsidR="009F62DD" w:rsidRDefault="009F62DD" w:rsidP="009F62DD">
      <w:pPr>
        <w:ind w:firstLine="708"/>
      </w:pPr>
      <w:r>
        <w:t>v kanceláři SBD Jablonné nad Orlicí, Slezská 350, 561 64 Jablonné nad Orlicí</w:t>
      </w:r>
    </w:p>
    <w:p w:rsidR="009F62DD" w:rsidRDefault="009F62DD" w:rsidP="009F62DD">
      <w:pPr>
        <w:ind w:firstLine="708"/>
      </w:pPr>
    </w:p>
    <w:p w:rsidR="004E2933" w:rsidRDefault="004E2933" w:rsidP="009F62DD">
      <w:pPr>
        <w:ind w:firstLine="708"/>
      </w:pPr>
    </w:p>
    <w:p w:rsidR="004E2933" w:rsidRPr="009B63E9" w:rsidRDefault="004E2933" w:rsidP="009F62DD">
      <w:pPr>
        <w:ind w:firstLine="708"/>
      </w:pPr>
    </w:p>
    <w:p w:rsidR="009F62DD" w:rsidRDefault="009F62DD" w:rsidP="009F62DD">
      <w:pPr>
        <w:rPr>
          <w:b/>
          <w:sz w:val="32"/>
          <w:szCs w:val="32"/>
        </w:rPr>
      </w:pPr>
      <w:r w:rsidRPr="009B63E9">
        <w:rPr>
          <w:b/>
          <w:sz w:val="32"/>
          <w:szCs w:val="32"/>
        </w:rPr>
        <w:t>PROGRAM:</w:t>
      </w:r>
    </w:p>
    <w:p w:rsidR="004E2933" w:rsidRDefault="004E2933" w:rsidP="009F62DD">
      <w:pPr>
        <w:rPr>
          <w:b/>
          <w:sz w:val="32"/>
          <w:szCs w:val="32"/>
        </w:rPr>
      </w:pPr>
    </w:p>
    <w:p w:rsidR="004E2933" w:rsidRDefault="004E2933" w:rsidP="009F62DD">
      <w:pPr>
        <w:rPr>
          <w:b/>
          <w:sz w:val="32"/>
          <w:szCs w:val="32"/>
        </w:rPr>
      </w:pPr>
    </w:p>
    <w:p w:rsidR="009F62DD" w:rsidRDefault="009F62DD" w:rsidP="009F62DD">
      <w:pPr>
        <w:numPr>
          <w:ilvl w:val="0"/>
          <w:numId w:val="1"/>
        </w:numPr>
        <w:spacing w:after="160" w:line="256" w:lineRule="auto"/>
      </w:pPr>
      <w:r>
        <w:t>Zahájení, přivítání přítomných členů představenstva, schválení programu</w:t>
      </w:r>
    </w:p>
    <w:p w:rsidR="009F62DD" w:rsidRDefault="009F62DD" w:rsidP="009F62DD">
      <w:pPr>
        <w:numPr>
          <w:ilvl w:val="0"/>
          <w:numId w:val="1"/>
        </w:numPr>
        <w:spacing w:after="160" w:line="256" w:lineRule="auto"/>
      </w:pPr>
      <w:r>
        <w:t>Seznámení se s činností představenstva SBD</w:t>
      </w:r>
    </w:p>
    <w:p w:rsidR="009F62DD" w:rsidRDefault="009F62DD" w:rsidP="009F62DD">
      <w:pPr>
        <w:numPr>
          <w:ilvl w:val="0"/>
          <w:numId w:val="1"/>
        </w:numPr>
        <w:spacing w:after="160" w:line="256" w:lineRule="auto"/>
      </w:pPr>
      <w:r>
        <w:t>Rozdělení funkcí nových členů představenstva podle resortů</w:t>
      </w:r>
    </w:p>
    <w:p w:rsidR="009F62DD" w:rsidRDefault="009F62DD" w:rsidP="009F62DD">
      <w:pPr>
        <w:numPr>
          <w:ilvl w:val="0"/>
          <w:numId w:val="1"/>
        </w:numPr>
        <w:spacing w:after="160" w:line="256" w:lineRule="auto"/>
      </w:pPr>
      <w:r>
        <w:t>Projednání termínů setkávání se, předání kontaktů, finanční záležitosti</w:t>
      </w:r>
    </w:p>
    <w:p w:rsidR="009F62DD" w:rsidRDefault="009F62DD" w:rsidP="009F62DD">
      <w:pPr>
        <w:numPr>
          <w:ilvl w:val="0"/>
          <w:numId w:val="1"/>
        </w:numPr>
        <w:spacing w:after="160" w:line="256" w:lineRule="auto"/>
      </w:pPr>
      <w:r>
        <w:t>Aktuální záležitosti SBD</w:t>
      </w:r>
    </w:p>
    <w:p w:rsidR="009F62DD" w:rsidRDefault="009F62DD" w:rsidP="009F62DD">
      <w:pPr>
        <w:numPr>
          <w:ilvl w:val="0"/>
          <w:numId w:val="1"/>
        </w:numPr>
        <w:spacing w:after="160" w:line="256" w:lineRule="auto"/>
      </w:pPr>
      <w:r>
        <w:t>Různé</w:t>
      </w:r>
    </w:p>
    <w:p w:rsidR="009F62DD" w:rsidRDefault="009F62DD" w:rsidP="009F62DD"/>
    <w:p w:rsidR="009F62DD" w:rsidRDefault="009F62DD" w:rsidP="009F62DD"/>
    <w:p w:rsidR="009F62DD" w:rsidRDefault="009F62DD" w:rsidP="009F62DD">
      <w:r>
        <w:t>Změna programu vyhrazena</w:t>
      </w:r>
    </w:p>
    <w:p w:rsidR="009F62DD" w:rsidRDefault="009F62DD" w:rsidP="009F62DD"/>
    <w:p w:rsidR="009F62DD" w:rsidRDefault="009F62DD" w:rsidP="009F62DD">
      <w:r>
        <w:tab/>
      </w:r>
      <w:r>
        <w:tab/>
      </w:r>
      <w:r>
        <w:tab/>
      </w:r>
      <w:r>
        <w:tab/>
      </w:r>
      <w:r>
        <w:tab/>
      </w:r>
      <w:r>
        <w:tab/>
      </w:r>
      <w:r>
        <w:tab/>
      </w:r>
      <w:r>
        <w:tab/>
        <w:t>Hana Simonová</w:t>
      </w:r>
    </w:p>
    <w:p w:rsidR="009F62DD" w:rsidRPr="009B63E9" w:rsidRDefault="009F62DD" w:rsidP="009F62DD">
      <w:r>
        <w:tab/>
      </w:r>
      <w:r>
        <w:tab/>
      </w:r>
      <w:r>
        <w:tab/>
      </w:r>
      <w:r>
        <w:tab/>
      </w:r>
      <w:r>
        <w:tab/>
      </w:r>
      <w:r>
        <w:tab/>
      </w:r>
      <w:r>
        <w:tab/>
        <w:t>Předsedkyně SBD Jablonné nad Orlicí</w:t>
      </w:r>
    </w:p>
    <w:p w:rsidR="00F94A16" w:rsidRDefault="00F94A16" w:rsidP="00777610">
      <w:pPr>
        <w:rPr>
          <w:rFonts w:ascii="Arial" w:hAnsi="Arial"/>
          <w:sz w:val="20"/>
          <w:szCs w:val="20"/>
        </w:rPr>
      </w:pPr>
    </w:p>
    <w:p w:rsidR="00F94A16" w:rsidRDefault="00F94A16" w:rsidP="00744C89">
      <w:pPr>
        <w:rPr>
          <w:b/>
          <w:bCs/>
        </w:rPr>
      </w:pPr>
    </w:p>
    <w:p w:rsidR="00F94A16" w:rsidRDefault="00F94A16" w:rsidP="00744C89">
      <w:pPr>
        <w:rPr>
          <w:b/>
          <w:bCs/>
        </w:rPr>
      </w:pPr>
    </w:p>
    <w:p w:rsidR="004E2933" w:rsidRDefault="004E2933" w:rsidP="00744C89">
      <w:pPr>
        <w:rPr>
          <w:b/>
          <w:bCs/>
        </w:rPr>
      </w:pPr>
    </w:p>
    <w:p w:rsidR="00F94A16" w:rsidRDefault="00F94A16" w:rsidP="00744C89">
      <w:pPr>
        <w:rPr>
          <w:b/>
          <w:bCs/>
        </w:rPr>
      </w:pPr>
    </w:p>
    <w:p w:rsidR="00F94A16" w:rsidRDefault="00F94A16" w:rsidP="00744C89">
      <w:pPr>
        <w:rPr>
          <w:b/>
          <w:bCs/>
        </w:rPr>
      </w:pPr>
    </w:p>
    <w:p w:rsidR="00F94A16" w:rsidRPr="00E17D23" w:rsidRDefault="00F94A16" w:rsidP="00F900B2">
      <w:pPr>
        <w:rPr>
          <w:b/>
          <w:bCs/>
        </w:rPr>
      </w:pPr>
    </w:p>
    <w:p w:rsidR="00F94A16" w:rsidRPr="00E17D23" w:rsidRDefault="00F94A16" w:rsidP="00F900B2">
      <w:pPr>
        <w:rPr>
          <w:b/>
          <w:bCs/>
        </w:rPr>
      </w:pPr>
    </w:p>
    <w:p w:rsidR="00F94A16" w:rsidRDefault="00F94A16" w:rsidP="00DA144C">
      <w:pPr>
        <w:ind w:left="2832" w:firstLine="708"/>
        <w:rPr>
          <w:b/>
          <w:bCs/>
          <w:sz w:val="32"/>
          <w:szCs w:val="32"/>
        </w:rPr>
      </w:pPr>
    </w:p>
    <w:p w:rsidR="00F94A16" w:rsidRDefault="00F94A16" w:rsidP="00DA144C">
      <w:pPr>
        <w:ind w:left="2832" w:firstLine="708"/>
        <w:rPr>
          <w:b/>
          <w:bCs/>
          <w:sz w:val="32"/>
          <w:szCs w:val="32"/>
        </w:rPr>
      </w:pPr>
    </w:p>
    <w:p w:rsidR="00F94A16" w:rsidRDefault="00F94A16" w:rsidP="00DA144C">
      <w:pPr>
        <w:ind w:left="2832" w:firstLine="708"/>
        <w:rPr>
          <w:b/>
          <w:bCs/>
          <w:sz w:val="32"/>
          <w:szCs w:val="32"/>
        </w:rPr>
      </w:pPr>
    </w:p>
    <w:p w:rsidR="00F94A16" w:rsidRDefault="00F94A16" w:rsidP="00DA144C">
      <w:pPr>
        <w:ind w:left="2832" w:firstLine="708"/>
        <w:rPr>
          <w:b/>
          <w:bCs/>
        </w:rPr>
      </w:pPr>
      <w:r w:rsidRPr="008E0086">
        <w:rPr>
          <w:b/>
          <w:bCs/>
          <w:sz w:val="32"/>
          <w:szCs w:val="32"/>
        </w:rPr>
        <w:lastRenderedPageBreak/>
        <w:t>Zápis č</w:t>
      </w:r>
      <w:r>
        <w:rPr>
          <w:b/>
          <w:bCs/>
          <w:sz w:val="32"/>
          <w:szCs w:val="32"/>
        </w:rPr>
        <w:t xml:space="preserve">. 10                    </w:t>
      </w:r>
      <w:r w:rsidRPr="00E17D23">
        <w:rPr>
          <w:b/>
          <w:bCs/>
        </w:rPr>
        <w:t>Usnesení č.</w:t>
      </w:r>
      <w:r>
        <w:rPr>
          <w:b/>
          <w:bCs/>
        </w:rPr>
        <w:t xml:space="preserve"> 10 </w:t>
      </w:r>
      <w:r w:rsidRPr="00E17D23">
        <w:rPr>
          <w:b/>
          <w:bCs/>
        </w:rPr>
        <w:t xml:space="preserve">– </w:t>
      </w:r>
      <w:r>
        <w:rPr>
          <w:b/>
          <w:bCs/>
        </w:rPr>
        <w:t xml:space="preserve">12 </w:t>
      </w:r>
      <w:r w:rsidRPr="00E17D23">
        <w:rPr>
          <w:b/>
          <w:bCs/>
        </w:rPr>
        <w:t>/</w:t>
      </w:r>
      <w:r>
        <w:rPr>
          <w:b/>
          <w:bCs/>
        </w:rPr>
        <w:t xml:space="preserve"> </w:t>
      </w:r>
      <w:r w:rsidRPr="00E17D23">
        <w:rPr>
          <w:b/>
          <w:bCs/>
        </w:rPr>
        <w:t xml:space="preserve">2016 </w:t>
      </w:r>
    </w:p>
    <w:p w:rsidR="00F94A16" w:rsidRDefault="00F94A16" w:rsidP="00DA144C">
      <w:pPr>
        <w:ind w:left="2832" w:firstLine="708"/>
        <w:rPr>
          <w:b/>
          <w:bCs/>
        </w:rPr>
      </w:pPr>
    </w:p>
    <w:p w:rsidR="00F94A16" w:rsidRDefault="00F94A16" w:rsidP="00DA144C">
      <w:pPr>
        <w:ind w:left="2832" w:firstLine="708"/>
        <w:rPr>
          <w:b/>
          <w:bCs/>
        </w:rPr>
      </w:pPr>
    </w:p>
    <w:p w:rsidR="00F94A16" w:rsidRDefault="00F94A16" w:rsidP="00DA144C">
      <w:pPr>
        <w:rPr>
          <w:b/>
          <w:bCs/>
        </w:rPr>
      </w:pPr>
    </w:p>
    <w:p w:rsidR="00F94A16" w:rsidRDefault="00F94A16" w:rsidP="00F900B2">
      <w:pPr>
        <w:rPr>
          <w:b/>
          <w:bCs/>
        </w:rPr>
      </w:pPr>
      <w:r>
        <w:rPr>
          <w:b/>
          <w:bCs/>
        </w:rPr>
        <w:t>z j</w:t>
      </w:r>
      <w:r w:rsidRPr="00E17D23">
        <w:rPr>
          <w:b/>
          <w:bCs/>
        </w:rPr>
        <w:t>ednání představenstva, konané dne</w:t>
      </w:r>
      <w:r>
        <w:rPr>
          <w:b/>
          <w:bCs/>
        </w:rPr>
        <w:t xml:space="preserve"> 6. prosince </w:t>
      </w:r>
      <w:r w:rsidRPr="00E17D23">
        <w:rPr>
          <w:b/>
          <w:bCs/>
        </w:rPr>
        <w:t>2016 v kanceláři správy SBD</w:t>
      </w:r>
      <w:r>
        <w:rPr>
          <w:b/>
          <w:bCs/>
        </w:rPr>
        <w:t>.</w:t>
      </w:r>
    </w:p>
    <w:p w:rsidR="00F94A16" w:rsidRDefault="00F94A16" w:rsidP="00F900B2">
      <w:pPr>
        <w:rPr>
          <w:b/>
          <w:bCs/>
        </w:rPr>
      </w:pPr>
    </w:p>
    <w:p w:rsidR="00F94A16" w:rsidRDefault="00F94A16" w:rsidP="00F900B2">
      <w:pPr>
        <w:rPr>
          <w:b/>
          <w:bCs/>
        </w:rPr>
      </w:pPr>
    </w:p>
    <w:p w:rsidR="00F94A16" w:rsidRDefault="00F94A16" w:rsidP="00F900B2">
      <w:pPr>
        <w:rPr>
          <w:b/>
          <w:bCs/>
        </w:rPr>
      </w:pPr>
    </w:p>
    <w:p w:rsidR="00F94A16" w:rsidRDefault="00F94A16" w:rsidP="00F900B2">
      <w:r>
        <w:rPr>
          <w:b/>
          <w:bCs/>
        </w:rPr>
        <w:t xml:space="preserve">Přítomní: </w:t>
      </w:r>
      <w:r>
        <w:t>dle prezenční listiny.</w:t>
      </w:r>
    </w:p>
    <w:p w:rsidR="00F94A16" w:rsidRDefault="00F94A16" w:rsidP="00F900B2"/>
    <w:p w:rsidR="00F94A16" w:rsidRDefault="00F94A16" w:rsidP="00F900B2"/>
    <w:p w:rsidR="00F94A16" w:rsidRPr="00E17D23" w:rsidRDefault="00F94A16" w:rsidP="00F900B2"/>
    <w:p w:rsidR="00F94A16" w:rsidRDefault="00F94A16" w:rsidP="00B966B6">
      <w:pPr>
        <w:autoSpaceDE w:val="0"/>
        <w:autoSpaceDN w:val="0"/>
        <w:adjustRightInd w:val="0"/>
      </w:pPr>
      <w:r w:rsidRPr="005C7BC5">
        <w:rPr>
          <w:b/>
          <w:bCs/>
        </w:rPr>
        <w:t>Ad1</w:t>
      </w:r>
      <w:r w:rsidRPr="005C7BC5">
        <w:t xml:space="preserve">) jednání </w:t>
      </w:r>
      <w:r>
        <w:t xml:space="preserve">představenstva zahájila </w:t>
      </w:r>
      <w:r w:rsidRPr="005C7BC5">
        <w:t>předsedkyně SB</w:t>
      </w:r>
      <w:r>
        <w:t>D Jablonné nad Orlicí paní Hana Simonová</w:t>
      </w:r>
      <w:r w:rsidRPr="005C7BC5">
        <w:t xml:space="preserve"> a seznámila přítomné s programem a nechala o něm hlasovat.</w:t>
      </w:r>
      <w:r>
        <w:t xml:space="preserve"> Program byl odhlasován.</w:t>
      </w:r>
    </w:p>
    <w:p w:rsidR="00F94A16" w:rsidRDefault="00F94A16" w:rsidP="00B966B6">
      <w:pPr>
        <w:autoSpaceDE w:val="0"/>
        <w:autoSpaceDN w:val="0"/>
        <w:adjustRightInd w:val="0"/>
      </w:pPr>
      <w:r w:rsidRPr="005C7BC5">
        <w:rPr>
          <w:b/>
          <w:bCs/>
        </w:rPr>
        <w:t>Ad</w:t>
      </w:r>
      <w:r>
        <w:rPr>
          <w:b/>
          <w:bCs/>
        </w:rPr>
        <w:t>2</w:t>
      </w:r>
      <w:r w:rsidRPr="005C7BC5">
        <w:t>)</w:t>
      </w:r>
      <w:r>
        <w:t xml:space="preserve"> noví členové představenstva byli seznámeni s činností SBD, a byla projednána abdikace pana Františka Faltuse z funkce člena představenstva SBD. Tato abdikace byla zrušena</w:t>
      </w:r>
    </w:p>
    <w:p w:rsidR="00F94A16" w:rsidRPr="00AE21C7" w:rsidRDefault="00F94A16" w:rsidP="00B966B6">
      <w:pPr>
        <w:autoSpaceDE w:val="0"/>
        <w:autoSpaceDN w:val="0"/>
        <w:adjustRightInd w:val="0"/>
      </w:pPr>
      <w:r w:rsidRPr="00F36B8C">
        <w:rPr>
          <w:b/>
          <w:bCs/>
        </w:rPr>
        <w:t>Ad</w:t>
      </w:r>
      <w:r>
        <w:rPr>
          <w:b/>
          <w:bCs/>
        </w:rPr>
        <w:t xml:space="preserve">3 </w:t>
      </w:r>
      <w:r w:rsidRPr="00F36B8C">
        <w:rPr>
          <w:b/>
          <w:bCs/>
        </w:rPr>
        <w:t>)</w:t>
      </w:r>
      <w:r>
        <w:t xml:space="preserve">na </w:t>
      </w:r>
      <w:r w:rsidR="004253D7">
        <w:t xml:space="preserve">základě stížností o nedodržení </w:t>
      </w:r>
      <w:r>
        <w:t xml:space="preserve">správného volebního postupu, doručených do kanceláře SBD, proběhla nová volba předsedy a místopředsedy představenstva a ostatních členů samosprávy.    </w:t>
      </w:r>
    </w:p>
    <w:p w:rsidR="00F94A16" w:rsidRDefault="00F94A16" w:rsidP="00B966B6">
      <w:pPr>
        <w:autoSpaceDE w:val="0"/>
        <w:autoSpaceDN w:val="0"/>
        <w:adjustRightInd w:val="0"/>
      </w:pPr>
      <w:r>
        <w:t>Výsledky volby:</w:t>
      </w:r>
    </w:p>
    <w:p w:rsidR="00F94A16" w:rsidRDefault="00F94A16" w:rsidP="00B966B6">
      <w:pPr>
        <w:autoSpaceDE w:val="0"/>
        <w:autoSpaceDN w:val="0"/>
        <w:adjustRightInd w:val="0"/>
      </w:pPr>
      <w:r>
        <w:t>Předsedkyně paní Václava Koblížková, místopředseda pan František Faltus, technické záležitosti pan Jiří Dostálek, stavební záležitosti paní Martina Gregušová, ekonomika pan David Grus, členské vztahy paní Hana Simonová, organizační záležitosti pan Josef Unčovský</w:t>
      </w:r>
    </w:p>
    <w:p w:rsidR="00F94A16" w:rsidRDefault="00F94A16" w:rsidP="00BE4738">
      <w:pPr>
        <w:autoSpaceDE w:val="0"/>
        <w:autoSpaceDN w:val="0"/>
        <w:adjustRightInd w:val="0"/>
      </w:pPr>
      <w:r w:rsidRPr="00F36B8C">
        <w:rPr>
          <w:b/>
          <w:bCs/>
        </w:rPr>
        <w:t>Ad</w:t>
      </w:r>
      <w:r>
        <w:rPr>
          <w:b/>
          <w:bCs/>
        </w:rPr>
        <w:t>4</w:t>
      </w:r>
      <w:r w:rsidRPr="00F36B8C">
        <w:rPr>
          <w:b/>
          <w:bCs/>
        </w:rPr>
        <w:t>)</w:t>
      </w:r>
      <w:r>
        <w:rPr>
          <w:b/>
          <w:bCs/>
        </w:rPr>
        <w:t xml:space="preserve"> č</w:t>
      </w:r>
      <w:r>
        <w:t xml:space="preserve">lenové představenstva se dohodli, že se budou scházet první úterý v měsíci a byli seznámeni s organizačním řádem SBD, kde jsou popsány náplně práce pro jednotlivé resorty a výší odměny. </w:t>
      </w:r>
    </w:p>
    <w:p w:rsidR="00F94A16" w:rsidRDefault="00F94A16" w:rsidP="00835F77">
      <w:pPr>
        <w:autoSpaceDE w:val="0"/>
        <w:autoSpaceDN w:val="0"/>
        <w:adjustRightInd w:val="0"/>
      </w:pPr>
      <w:r>
        <w:t xml:space="preserve"> </w:t>
      </w:r>
      <w:r w:rsidRPr="006F4D99">
        <w:rPr>
          <w:b/>
          <w:bCs/>
        </w:rPr>
        <w:t>Ad</w:t>
      </w:r>
      <w:r>
        <w:rPr>
          <w:b/>
          <w:bCs/>
        </w:rPr>
        <w:t>5</w:t>
      </w:r>
      <w:r w:rsidRPr="006F4D99">
        <w:rPr>
          <w:b/>
          <w:bCs/>
        </w:rPr>
        <w:t>)</w:t>
      </w:r>
      <w:r>
        <w:t xml:space="preserve"> členka představenstva Martina Gregušová informovala o hospodaření SBD</w:t>
      </w:r>
    </w:p>
    <w:tbl>
      <w:tblPr>
        <w:tblW w:w="7329" w:type="dxa"/>
        <w:tblInd w:w="-68" w:type="dxa"/>
        <w:tblCellMar>
          <w:left w:w="70" w:type="dxa"/>
          <w:right w:w="70" w:type="dxa"/>
        </w:tblCellMar>
        <w:tblLook w:val="00A0" w:firstRow="1" w:lastRow="0" w:firstColumn="1" w:lastColumn="0" w:noHBand="0" w:noVBand="0"/>
      </w:tblPr>
      <w:tblGrid>
        <w:gridCol w:w="1073"/>
        <w:gridCol w:w="70"/>
        <w:gridCol w:w="1763"/>
        <w:gridCol w:w="186"/>
        <w:gridCol w:w="1100"/>
        <w:gridCol w:w="190"/>
        <w:gridCol w:w="90"/>
        <w:gridCol w:w="1709"/>
        <w:gridCol w:w="93"/>
        <w:gridCol w:w="1055"/>
      </w:tblGrid>
      <w:tr w:rsidR="00F94A16" w:rsidRPr="000C1BD4" w:rsidTr="0007091D">
        <w:trPr>
          <w:gridAfter w:val="1"/>
          <w:wAfter w:w="1055" w:type="dxa"/>
          <w:trHeight w:val="300"/>
        </w:trPr>
        <w:tc>
          <w:tcPr>
            <w:tcW w:w="1073" w:type="dxa"/>
            <w:tcBorders>
              <w:top w:val="nil"/>
              <w:left w:val="nil"/>
              <w:bottom w:val="nil"/>
              <w:right w:val="nil"/>
            </w:tcBorders>
            <w:noWrap/>
            <w:vAlign w:val="bottom"/>
          </w:tcPr>
          <w:p w:rsidR="00F94A16" w:rsidRDefault="00F94A16" w:rsidP="000C1BD4">
            <w:pPr>
              <w:rPr>
                <w:rFonts w:ascii="Calibri" w:hAnsi="Calibri" w:cs="Calibri"/>
                <w:color w:val="000000"/>
              </w:rPr>
            </w:pPr>
          </w:p>
          <w:p w:rsidR="00F94A16" w:rsidRDefault="00F94A16" w:rsidP="000C1BD4">
            <w:pPr>
              <w:rPr>
                <w:rFonts w:ascii="Calibri" w:hAnsi="Calibri" w:cs="Calibri"/>
                <w:color w:val="000000"/>
              </w:rPr>
            </w:pPr>
          </w:p>
          <w:p w:rsidR="00F94A16" w:rsidRPr="000C1BD4" w:rsidRDefault="00F94A16" w:rsidP="000C1BD4">
            <w:pPr>
              <w:rPr>
                <w:rFonts w:ascii="Calibri" w:hAnsi="Calibri" w:cs="Calibri"/>
                <w:color w:val="000000"/>
              </w:rPr>
            </w:pPr>
          </w:p>
        </w:tc>
        <w:tc>
          <w:tcPr>
            <w:tcW w:w="1833" w:type="dxa"/>
            <w:gridSpan w:val="2"/>
            <w:tcBorders>
              <w:top w:val="nil"/>
              <w:left w:val="nil"/>
              <w:bottom w:val="nil"/>
              <w:right w:val="nil"/>
            </w:tcBorders>
            <w:noWrap/>
            <w:vAlign w:val="bottom"/>
          </w:tcPr>
          <w:p w:rsidR="00F94A16" w:rsidRDefault="00F94A16" w:rsidP="000C1BD4">
            <w:pPr>
              <w:rPr>
                <w:rFonts w:ascii="Calibri" w:hAnsi="Calibri" w:cs="Calibri"/>
                <w:color w:val="000000"/>
              </w:rPr>
            </w:pPr>
          </w:p>
          <w:p w:rsidR="00F94A16" w:rsidRPr="000C1BD4" w:rsidRDefault="00F94A16" w:rsidP="000C1BD4">
            <w:pPr>
              <w:rPr>
                <w:rFonts w:ascii="Calibri" w:hAnsi="Calibri" w:cs="Calibri"/>
                <w:color w:val="000000"/>
              </w:rPr>
            </w:pPr>
          </w:p>
        </w:tc>
        <w:tc>
          <w:tcPr>
            <w:tcW w:w="1286" w:type="dxa"/>
            <w:gridSpan w:val="2"/>
            <w:tcBorders>
              <w:top w:val="nil"/>
              <w:left w:val="nil"/>
              <w:bottom w:val="nil"/>
              <w:right w:val="nil"/>
            </w:tcBorders>
            <w:noWrap/>
            <w:vAlign w:val="bottom"/>
          </w:tcPr>
          <w:p w:rsidR="00F94A16" w:rsidRPr="000C1BD4" w:rsidRDefault="00F94A16" w:rsidP="000C1BD4">
            <w:pPr>
              <w:rPr>
                <w:rFonts w:ascii="Calibri" w:hAnsi="Calibri" w:cs="Calibri"/>
                <w:color w:val="000000"/>
              </w:rPr>
            </w:pPr>
          </w:p>
        </w:tc>
        <w:tc>
          <w:tcPr>
            <w:tcW w:w="280" w:type="dxa"/>
            <w:gridSpan w:val="2"/>
            <w:tcBorders>
              <w:top w:val="nil"/>
              <w:left w:val="nil"/>
              <w:bottom w:val="nil"/>
              <w:right w:val="nil"/>
            </w:tcBorders>
            <w:noWrap/>
            <w:vAlign w:val="bottom"/>
          </w:tcPr>
          <w:p w:rsidR="00F94A16" w:rsidRPr="000C1BD4" w:rsidRDefault="00F94A16" w:rsidP="000C1BD4">
            <w:pPr>
              <w:rPr>
                <w:rFonts w:ascii="Calibri" w:hAnsi="Calibri" w:cs="Calibri"/>
                <w:color w:val="000000"/>
              </w:rPr>
            </w:pPr>
          </w:p>
        </w:tc>
        <w:tc>
          <w:tcPr>
            <w:tcW w:w="1802" w:type="dxa"/>
            <w:gridSpan w:val="2"/>
            <w:tcBorders>
              <w:top w:val="nil"/>
              <w:left w:val="nil"/>
              <w:bottom w:val="nil"/>
              <w:right w:val="nil"/>
            </w:tcBorders>
            <w:noWrap/>
            <w:vAlign w:val="bottom"/>
          </w:tcPr>
          <w:p w:rsidR="00F94A16" w:rsidRPr="000C1BD4" w:rsidRDefault="00F94A16" w:rsidP="000C1BD4">
            <w:pPr>
              <w:rPr>
                <w:rFonts w:ascii="Calibri" w:hAnsi="Calibri" w:cs="Calibri"/>
                <w:color w:val="000000"/>
              </w:rPr>
            </w:pPr>
          </w:p>
        </w:tc>
      </w:tr>
      <w:tr w:rsidR="00F94A16" w:rsidRPr="00FB2FD8" w:rsidTr="0007091D">
        <w:trPr>
          <w:trHeight w:val="465"/>
        </w:trPr>
        <w:tc>
          <w:tcPr>
            <w:tcW w:w="4192" w:type="dxa"/>
            <w:gridSpan w:val="5"/>
            <w:tcBorders>
              <w:top w:val="nil"/>
              <w:left w:val="nil"/>
              <w:bottom w:val="nil"/>
              <w:right w:val="nil"/>
            </w:tcBorders>
            <w:noWrap/>
            <w:vAlign w:val="bottom"/>
          </w:tcPr>
          <w:p w:rsidR="00F94A16" w:rsidRPr="00FB2FD8" w:rsidRDefault="00F94A16" w:rsidP="00FB2FD8">
            <w:pPr>
              <w:rPr>
                <w:rFonts w:ascii="Calibri" w:hAnsi="Calibri" w:cs="Calibri"/>
                <w:color w:val="000000"/>
                <w:sz w:val="36"/>
                <w:szCs w:val="36"/>
              </w:rPr>
            </w:pPr>
            <w:r>
              <w:rPr>
                <w:rFonts w:ascii="Calibri" w:hAnsi="Calibri" w:cs="Calibri"/>
                <w:color w:val="000000"/>
                <w:sz w:val="36"/>
                <w:szCs w:val="36"/>
              </w:rPr>
              <w:t>Dlužníci k 31.11</w:t>
            </w:r>
            <w:r w:rsidRPr="00FB2FD8">
              <w:rPr>
                <w:rFonts w:ascii="Calibri" w:hAnsi="Calibri" w:cs="Calibri"/>
                <w:color w:val="000000"/>
                <w:sz w:val="36"/>
                <w:szCs w:val="36"/>
              </w:rPr>
              <w:t>.2016</w:t>
            </w: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100"/>
        </w:trPr>
        <w:tc>
          <w:tcPr>
            <w:tcW w:w="1143"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sz w:val="32"/>
                <w:szCs w:val="32"/>
              </w:rPr>
            </w:pPr>
            <w:r w:rsidRPr="00FB2FD8">
              <w:rPr>
                <w:rFonts w:ascii="Calibri" w:hAnsi="Calibri" w:cs="Calibri"/>
                <w:color w:val="000000"/>
                <w:sz w:val="32"/>
                <w:szCs w:val="32"/>
              </w:rPr>
              <w:t>Nájemné</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single" w:sz="4" w:space="0" w:color="auto"/>
              <w:left w:val="single" w:sz="4" w:space="0" w:color="auto"/>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Středisko</w:t>
            </w:r>
          </w:p>
        </w:tc>
        <w:tc>
          <w:tcPr>
            <w:tcW w:w="1949" w:type="dxa"/>
            <w:gridSpan w:val="2"/>
            <w:tcBorders>
              <w:top w:val="single" w:sz="4" w:space="0" w:color="auto"/>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00" w:type="dxa"/>
            <w:tcBorders>
              <w:top w:val="single" w:sz="4" w:space="0" w:color="auto"/>
              <w:left w:val="nil"/>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Jméno</w:t>
            </w:r>
          </w:p>
        </w:tc>
        <w:tc>
          <w:tcPr>
            <w:tcW w:w="190" w:type="dxa"/>
            <w:tcBorders>
              <w:top w:val="single" w:sz="4" w:space="0" w:color="auto"/>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single" w:sz="4" w:space="0" w:color="auto"/>
              <w:left w:val="nil"/>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Částka</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single" w:sz="4" w:space="0" w:color="auto"/>
              <w:left w:val="single" w:sz="4" w:space="0" w:color="auto"/>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HS 401</w:t>
            </w:r>
          </w:p>
        </w:tc>
        <w:tc>
          <w:tcPr>
            <w:tcW w:w="1949" w:type="dxa"/>
            <w:gridSpan w:val="2"/>
            <w:tcBorders>
              <w:top w:val="single" w:sz="4" w:space="0" w:color="auto"/>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bez pohledávky</w:t>
            </w:r>
          </w:p>
        </w:tc>
        <w:tc>
          <w:tcPr>
            <w:tcW w:w="1100" w:type="dxa"/>
            <w:tcBorders>
              <w:top w:val="single" w:sz="4" w:space="0" w:color="auto"/>
              <w:left w:val="nil"/>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single" w:sz="4" w:space="0" w:color="auto"/>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single" w:sz="4" w:space="0" w:color="auto"/>
              <w:left w:val="nil"/>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49" w:type="dxa"/>
            <w:gridSpan w:val="2"/>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00" w:type="dxa"/>
            <w:tcBorders>
              <w:top w:val="nil"/>
              <w:left w:val="nil"/>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HS 402</w:t>
            </w:r>
          </w:p>
        </w:tc>
        <w:tc>
          <w:tcPr>
            <w:tcW w:w="1949" w:type="dxa"/>
            <w:gridSpan w:val="2"/>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bez pohledávky</w:t>
            </w: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49" w:type="dxa"/>
            <w:gridSpan w:val="2"/>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00" w:type="dxa"/>
            <w:tcBorders>
              <w:top w:val="nil"/>
              <w:left w:val="nil"/>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HS 403</w:t>
            </w:r>
          </w:p>
        </w:tc>
        <w:tc>
          <w:tcPr>
            <w:tcW w:w="1949" w:type="dxa"/>
            <w:gridSpan w:val="2"/>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r>
              <w:rPr>
                <w:rFonts w:ascii="Calibri" w:hAnsi="Calibri" w:cs="Calibri"/>
                <w:color w:val="000000"/>
                <w:sz w:val="22"/>
                <w:szCs w:val="22"/>
              </w:rPr>
              <w:t>Mikula</w:t>
            </w:r>
          </w:p>
        </w:tc>
        <w:tc>
          <w:tcPr>
            <w:tcW w:w="190" w:type="dxa"/>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nil"/>
              <w:right w:val="single" w:sz="4" w:space="0" w:color="auto"/>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w:t>
            </w:r>
            <w:r w:rsidRPr="00FB2FD8">
              <w:rPr>
                <w:rFonts w:ascii="Calibri" w:hAnsi="Calibri" w:cs="Calibri"/>
                <w:color w:val="000000"/>
                <w:sz w:val="22"/>
                <w:szCs w:val="22"/>
              </w:rPr>
              <w:t> </w:t>
            </w:r>
            <w:r>
              <w:rPr>
                <w:rFonts w:ascii="Calibri" w:hAnsi="Calibri" w:cs="Calibri"/>
                <w:color w:val="000000"/>
                <w:sz w:val="22"/>
                <w:szCs w:val="22"/>
              </w:rPr>
              <w:t>2 540,00  Kč</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49" w:type="dxa"/>
            <w:gridSpan w:val="2"/>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00" w:type="dxa"/>
            <w:tcBorders>
              <w:top w:val="nil"/>
              <w:left w:val="nil"/>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HS 404</w:t>
            </w:r>
          </w:p>
        </w:tc>
        <w:tc>
          <w:tcPr>
            <w:tcW w:w="1949" w:type="dxa"/>
            <w:gridSpan w:val="2"/>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bez pohledávky</w:t>
            </w: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49" w:type="dxa"/>
            <w:gridSpan w:val="2"/>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00" w:type="dxa"/>
            <w:tcBorders>
              <w:top w:val="nil"/>
              <w:left w:val="nil"/>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HS 405</w:t>
            </w:r>
          </w:p>
        </w:tc>
        <w:tc>
          <w:tcPr>
            <w:tcW w:w="1949" w:type="dxa"/>
            <w:gridSpan w:val="2"/>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bez pohledávky</w:t>
            </w: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nil"/>
              <w:right w:val="single" w:sz="4" w:space="0" w:color="auto"/>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w:t>
            </w:r>
            <w:r w:rsidRPr="00FB2FD8">
              <w:rPr>
                <w:rFonts w:ascii="Calibri" w:hAnsi="Calibri" w:cs="Calibri"/>
                <w:color w:val="000000"/>
                <w:sz w:val="22"/>
                <w:szCs w:val="22"/>
              </w:rPr>
              <w:t xml:space="preserve">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49" w:type="dxa"/>
            <w:gridSpan w:val="2"/>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00" w:type="dxa"/>
            <w:tcBorders>
              <w:top w:val="nil"/>
              <w:left w:val="nil"/>
              <w:bottom w:val="single" w:sz="4" w:space="0" w:color="auto"/>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w:t>
            </w:r>
            <w:r w:rsidRPr="00FB2FD8">
              <w:rPr>
                <w:rFonts w:ascii="Calibri" w:hAnsi="Calibri" w:cs="Calibri"/>
                <w:color w:val="000000"/>
                <w:sz w:val="22"/>
                <w:szCs w:val="22"/>
              </w:rPr>
              <w:t xml:space="preserve">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HS 406</w:t>
            </w:r>
          </w:p>
        </w:tc>
        <w:tc>
          <w:tcPr>
            <w:tcW w:w="1949" w:type="dxa"/>
            <w:gridSpan w:val="2"/>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bez pohledávky</w:t>
            </w: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r>
              <w:rPr>
                <w:rFonts w:ascii="Calibri" w:hAnsi="Calibri" w:cs="Calibri"/>
                <w:color w:val="000000"/>
                <w:sz w:val="22"/>
                <w:szCs w:val="22"/>
              </w:rPr>
              <w:t>Karliaiev</w:t>
            </w:r>
          </w:p>
        </w:tc>
        <w:tc>
          <w:tcPr>
            <w:tcW w:w="190" w:type="dxa"/>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nil"/>
              <w:right w:val="single" w:sz="4" w:space="0" w:color="auto"/>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w:t>
            </w:r>
            <w:r w:rsidRPr="00FB2FD8">
              <w:rPr>
                <w:rFonts w:ascii="Calibri" w:hAnsi="Calibri" w:cs="Calibri"/>
                <w:color w:val="000000"/>
                <w:sz w:val="22"/>
                <w:szCs w:val="22"/>
              </w:rPr>
              <w:t> </w:t>
            </w:r>
            <w:r>
              <w:rPr>
                <w:rFonts w:ascii="Calibri" w:hAnsi="Calibri" w:cs="Calibri"/>
                <w:color w:val="000000"/>
                <w:sz w:val="22"/>
                <w:szCs w:val="22"/>
              </w:rPr>
              <w:t>2 620,00 Kč</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zaplaceno</w:t>
            </w:r>
          </w:p>
        </w:tc>
      </w:tr>
      <w:tr w:rsidR="00F94A16" w:rsidRPr="00FB2FD8" w:rsidTr="0007091D">
        <w:trPr>
          <w:trHeight w:val="300"/>
        </w:trPr>
        <w:tc>
          <w:tcPr>
            <w:tcW w:w="1143" w:type="dxa"/>
            <w:gridSpan w:val="2"/>
            <w:tcBorders>
              <w:top w:val="nil"/>
              <w:left w:val="single" w:sz="4" w:space="0" w:color="auto"/>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49" w:type="dxa"/>
            <w:gridSpan w:val="2"/>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00" w:type="dxa"/>
            <w:tcBorders>
              <w:top w:val="nil"/>
              <w:left w:val="nil"/>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HS 407</w:t>
            </w:r>
          </w:p>
        </w:tc>
        <w:tc>
          <w:tcPr>
            <w:tcW w:w="1949" w:type="dxa"/>
            <w:gridSpan w:val="2"/>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bez pohledávky</w:t>
            </w: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Chmela</w:t>
            </w:r>
          </w:p>
        </w:tc>
        <w:tc>
          <w:tcPr>
            <w:tcW w:w="190" w:type="dxa"/>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nil"/>
              <w:right w:val="single" w:sz="4" w:space="0" w:color="auto"/>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4 22</w:t>
            </w:r>
            <w:r w:rsidRPr="00FB2FD8">
              <w:rPr>
                <w:rFonts w:ascii="Calibri" w:hAnsi="Calibri" w:cs="Calibri"/>
                <w:color w:val="000000"/>
                <w:sz w:val="22"/>
                <w:szCs w:val="22"/>
              </w:rPr>
              <w:t xml:space="preserve">0,00 Kč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zaplaceno</w:t>
            </w:r>
          </w:p>
        </w:tc>
      </w:tr>
      <w:tr w:rsidR="00F94A16" w:rsidRPr="00FB2FD8" w:rsidTr="0007091D">
        <w:trPr>
          <w:trHeight w:val="300"/>
        </w:trPr>
        <w:tc>
          <w:tcPr>
            <w:tcW w:w="1143" w:type="dxa"/>
            <w:gridSpan w:val="2"/>
            <w:tcBorders>
              <w:top w:val="nil"/>
              <w:left w:val="single" w:sz="4" w:space="0" w:color="auto"/>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49" w:type="dxa"/>
            <w:gridSpan w:val="2"/>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00" w:type="dxa"/>
            <w:tcBorders>
              <w:top w:val="nil"/>
              <w:left w:val="nil"/>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r>
              <w:rPr>
                <w:rFonts w:ascii="Calibri" w:hAnsi="Calibri" w:cs="Calibri"/>
                <w:color w:val="000000"/>
                <w:sz w:val="22"/>
                <w:szCs w:val="22"/>
              </w:rPr>
              <w:t>Kubíčková</w:t>
            </w:r>
          </w:p>
        </w:tc>
        <w:tc>
          <w:tcPr>
            <w:tcW w:w="190" w:type="dxa"/>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r>
              <w:rPr>
                <w:rFonts w:ascii="Calibri" w:hAnsi="Calibri" w:cs="Calibri"/>
                <w:color w:val="000000"/>
                <w:sz w:val="22"/>
                <w:szCs w:val="22"/>
              </w:rPr>
              <w:t xml:space="preserve">           1 146,00 Kč</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HS 408</w:t>
            </w:r>
          </w:p>
        </w:tc>
        <w:tc>
          <w:tcPr>
            <w:tcW w:w="1949" w:type="dxa"/>
            <w:gridSpan w:val="2"/>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bez pohl</w:t>
            </w:r>
            <w:r w:rsidRPr="00FB2FD8">
              <w:rPr>
                <w:rFonts w:ascii="Calibri" w:hAnsi="Calibri" w:cs="Calibri"/>
                <w:color w:val="000000"/>
                <w:sz w:val="22"/>
                <w:szCs w:val="22"/>
              </w:rPr>
              <w:t>edávky</w:t>
            </w: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lastRenderedPageBreak/>
              <w:t> </w:t>
            </w:r>
          </w:p>
        </w:tc>
        <w:tc>
          <w:tcPr>
            <w:tcW w:w="1949" w:type="dxa"/>
            <w:gridSpan w:val="2"/>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00" w:type="dxa"/>
            <w:tcBorders>
              <w:top w:val="nil"/>
              <w:left w:val="nil"/>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HS 409</w:t>
            </w:r>
          </w:p>
        </w:tc>
        <w:tc>
          <w:tcPr>
            <w:tcW w:w="1949" w:type="dxa"/>
            <w:gridSpan w:val="2"/>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bez pohledávky</w:t>
            </w: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49" w:type="dxa"/>
            <w:gridSpan w:val="2"/>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00" w:type="dxa"/>
            <w:tcBorders>
              <w:top w:val="nil"/>
              <w:left w:val="nil"/>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HS 410</w:t>
            </w:r>
          </w:p>
        </w:tc>
        <w:tc>
          <w:tcPr>
            <w:tcW w:w="1949" w:type="dxa"/>
            <w:gridSpan w:val="2"/>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r>
              <w:rPr>
                <w:rFonts w:ascii="Calibri" w:hAnsi="Calibri" w:cs="Calibri"/>
                <w:color w:val="000000"/>
                <w:sz w:val="22"/>
                <w:szCs w:val="22"/>
              </w:rPr>
              <w:t>Bez pohledávky</w:t>
            </w: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49" w:type="dxa"/>
            <w:gridSpan w:val="2"/>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00" w:type="dxa"/>
            <w:tcBorders>
              <w:top w:val="nil"/>
              <w:left w:val="nil"/>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Vávrová</w:t>
            </w:r>
          </w:p>
        </w:tc>
        <w:tc>
          <w:tcPr>
            <w:tcW w:w="190" w:type="dxa"/>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w:t>
            </w:r>
            <w:r w:rsidRPr="00FB2FD8">
              <w:rPr>
                <w:rFonts w:ascii="Calibri" w:hAnsi="Calibri" w:cs="Calibri"/>
                <w:color w:val="000000"/>
                <w:sz w:val="22"/>
                <w:szCs w:val="22"/>
              </w:rPr>
              <w:t xml:space="preserve">    110,00 Kč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zaplaceno</w:t>
            </w:r>
          </w:p>
        </w:tc>
      </w:tr>
      <w:tr w:rsidR="00F94A16" w:rsidRPr="00FB2FD8" w:rsidTr="0007091D">
        <w:trPr>
          <w:trHeight w:val="300"/>
        </w:trPr>
        <w:tc>
          <w:tcPr>
            <w:tcW w:w="1143" w:type="dxa"/>
            <w:gridSpan w:val="2"/>
            <w:tcBorders>
              <w:top w:val="nil"/>
              <w:left w:val="single" w:sz="4" w:space="0" w:color="auto"/>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HS 411</w:t>
            </w:r>
          </w:p>
        </w:tc>
        <w:tc>
          <w:tcPr>
            <w:tcW w:w="1949" w:type="dxa"/>
            <w:gridSpan w:val="2"/>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nil"/>
              <w:right w:val="single" w:sz="4" w:space="0" w:color="auto"/>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w:t>
            </w:r>
            <w:r w:rsidRPr="00FB2FD8">
              <w:rPr>
                <w:rFonts w:ascii="Calibri" w:hAnsi="Calibri" w:cs="Calibri"/>
                <w:color w:val="000000"/>
                <w:sz w:val="22"/>
                <w:szCs w:val="22"/>
              </w:rPr>
              <w:t xml:space="preserve">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49" w:type="dxa"/>
            <w:gridSpan w:val="2"/>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00" w:type="dxa"/>
            <w:tcBorders>
              <w:top w:val="nil"/>
              <w:left w:val="nil"/>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HS 414</w:t>
            </w:r>
          </w:p>
        </w:tc>
        <w:tc>
          <w:tcPr>
            <w:tcW w:w="1949" w:type="dxa"/>
            <w:gridSpan w:val="2"/>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bez pohledávky</w:t>
            </w: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49" w:type="dxa"/>
            <w:gridSpan w:val="2"/>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00" w:type="dxa"/>
            <w:tcBorders>
              <w:top w:val="nil"/>
              <w:left w:val="nil"/>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HS 415</w:t>
            </w:r>
          </w:p>
        </w:tc>
        <w:tc>
          <w:tcPr>
            <w:tcW w:w="1949" w:type="dxa"/>
            <w:gridSpan w:val="2"/>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r>
              <w:rPr>
                <w:rFonts w:ascii="Calibri" w:hAnsi="Calibri" w:cs="Calibri"/>
                <w:color w:val="000000"/>
                <w:sz w:val="22"/>
                <w:szCs w:val="22"/>
              </w:rPr>
              <w:t>Bez pohledávky</w:t>
            </w: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nil"/>
              <w:right w:val="single" w:sz="4" w:space="0" w:color="auto"/>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w:t>
            </w:r>
            <w:r w:rsidRPr="00FB2FD8">
              <w:rPr>
                <w:rFonts w:ascii="Calibri" w:hAnsi="Calibri" w:cs="Calibri"/>
                <w:color w:val="000000"/>
                <w:sz w:val="22"/>
                <w:szCs w:val="22"/>
              </w:rPr>
              <w:t xml:space="preserve">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49" w:type="dxa"/>
            <w:gridSpan w:val="2"/>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00" w:type="dxa"/>
            <w:tcBorders>
              <w:top w:val="nil"/>
              <w:left w:val="nil"/>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HS 416</w:t>
            </w:r>
          </w:p>
        </w:tc>
        <w:tc>
          <w:tcPr>
            <w:tcW w:w="1949" w:type="dxa"/>
            <w:gridSpan w:val="2"/>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bez pohledávky</w:t>
            </w: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49" w:type="dxa"/>
            <w:gridSpan w:val="2"/>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00" w:type="dxa"/>
            <w:tcBorders>
              <w:top w:val="nil"/>
              <w:left w:val="nil"/>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HS 417</w:t>
            </w:r>
          </w:p>
        </w:tc>
        <w:tc>
          <w:tcPr>
            <w:tcW w:w="1949" w:type="dxa"/>
            <w:gridSpan w:val="2"/>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Švec</w:t>
            </w:r>
          </w:p>
        </w:tc>
        <w:tc>
          <w:tcPr>
            <w:tcW w:w="190" w:type="dxa"/>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nil"/>
              <w:right w:val="single" w:sz="4" w:space="0" w:color="auto"/>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3 078</w:t>
            </w:r>
            <w:r w:rsidRPr="00FB2FD8">
              <w:rPr>
                <w:rFonts w:ascii="Calibri" w:hAnsi="Calibri" w:cs="Calibri"/>
                <w:color w:val="000000"/>
                <w:sz w:val="22"/>
                <w:szCs w:val="22"/>
              </w:rPr>
              <w:t xml:space="preserve">,00 Kč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49" w:type="dxa"/>
            <w:gridSpan w:val="2"/>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00" w:type="dxa"/>
            <w:tcBorders>
              <w:top w:val="nil"/>
              <w:left w:val="nil"/>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single" w:sz="4" w:space="0" w:color="auto"/>
              <w:left w:val="single" w:sz="4" w:space="0" w:color="auto"/>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HS 418</w:t>
            </w:r>
          </w:p>
        </w:tc>
        <w:tc>
          <w:tcPr>
            <w:tcW w:w="1949" w:type="dxa"/>
            <w:gridSpan w:val="2"/>
            <w:tcBorders>
              <w:top w:val="single" w:sz="4" w:space="0" w:color="auto"/>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bez pohledávky</w:t>
            </w: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nil"/>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single" w:sz="4" w:space="0" w:color="auto"/>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49" w:type="dxa"/>
            <w:gridSpan w:val="2"/>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00" w:type="dxa"/>
            <w:tcBorders>
              <w:top w:val="nil"/>
              <w:left w:val="nil"/>
              <w:bottom w:val="single" w:sz="4" w:space="0" w:color="auto"/>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90" w:type="dxa"/>
            <w:tcBorders>
              <w:top w:val="nil"/>
              <w:left w:val="single" w:sz="4" w:space="0" w:color="auto"/>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799" w:type="dxa"/>
            <w:gridSpan w:val="2"/>
            <w:tcBorders>
              <w:top w:val="nil"/>
              <w:left w:val="nil"/>
              <w:bottom w:val="single" w:sz="4" w:space="0" w:color="auto"/>
              <w:right w:val="single" w:sz="4" w:space="0" w:color="auto"/>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13 714</w:t>
            </w:r>
            <w:r w:rsidRPr="00FB2FD8">
              <w:rPr>
                <w:rFonts w:ascii="Calibri" w:hAnsi="Calibri" w:cs="Calibri"/>
                <w:color w:val="000000"/>
                <w:sz w:val="22"/>
                <w:szCs w:val="22"/>
              </w:rPr>
              <w:t xml:space="preserve">,00 Kč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48" w:type="dxa"/>
            <w:gridSpan w:val="2"/>
            <w:tcBorders>
              <w:top w:val="nil"/>
              <w:left w:val="nil"/>
              <w:bottom w:val="nil"/>
              <w:right w:val="nil"/>
            </w:tcBorders>
            <w:noWrap/>
            <w:vAlign w:val="bottom"/>
          </w:tcPr>
          <w:p w:rsidR="00F94A16" w:rsidRDefault="00F94A16" w:rsidP="00FB2FD8">
            <w:pPr>
              <w:rPr>
                <w:rFonts w:ascii="Calibri" w:hAnsi="Calibri" w:cs="Calibri"/>
                <w:color w:val="000000"/>
              </w:rPr>
            </w:pPr>
          </w:p>
          <w:p w:rsidR="00F94A16" w:rsidRDefault="00F94A16" w:rsidP="00FB2FD8">
            <w:pPr>
              <w:rPr>
                <w:rFonts w:ascii="Calibri" w:hAnsi="Calibri" w:cs="Calibri"/>
                <w:color w:val="000000"/>
              </w:rPr>
            </w:pPr>
          </w:p>
          <w:p w:rsidR="00F94A16" w:rsidRDefault="00F94A16" w:rsidP="00FB2FD8">
            <w:pPr>
              <w:rPr>
                <w:rFonts w:ascii="Calibri" w:hAnsi="Calibri" w:cs="Calibri"/>
                <w:color w:val="000000"/>
              </w:rPr>
            </w:pPr>
          </w:p>
          <w:p w:rsidR="00F94A16" w:rsidRDefault="00F94A16" w:rsidP="00FB2FD8">
            <w:pPr>
              <w:rPr>
                <w:rFonts w:ascii="Calibri" w:hAnsi="Calibri" w:cs="Calibri"/>
                <w:color w:val="000000"/>
              </w:rPr>
            </w:pPr>
          </w:p>
          <w:p w:rsidR="00F94A16" w:rsidRDefault="00F94A16" w:rsidP="00FB2FD8">
            <w:pPr>
              <w:rPr>
                <w:rFonts w:ascii="Calibri" w:hAnsi="Calibri" w:cs="Calibri"/>
                <w:color w:val="000000"/>
              </w:rPr>
            </w:pPr>
          </w:p>
          <w:p w:rsidR="00F94A16" w:rsidRDefault="00F94A16" w:rsidP="00FB2FD8">
            <w:pPr>
              <w:rPr>
                <w:rFonts w:ascii="Calibri" w:hAnsi="Calibri" w:cs="Calibri"/>
                <w:color w:val="000000"/>
              </w:rPr>
            </w:pPr>
          </w:p>
          <w:p w:rsidR="00F94A16" w:rsidRDefault="00F94A16" w:rsidP="00FB2FD8">
            <w:pPr>
              <w:rPr>
                <w:rFonts w:ascii="Calibri" w:hAnsi="Calibri" w:cs="Calibri"/>
                <w:color w:val="000000"/>
              </w:rPr>
            </w:pPr>
          </w:p>
          <w:p w:rsidR="00F94A16" w:rsidRPr="00FB2FD8" w:rsidRDefault="00F94A16" w:rsidP="00FB2FD8">
            <w:pPr>
              <w:rPr>
                <w:rFonts w:ascii="Calibri" w:hAnsi="Calibri" w:cs="Calibri"/>
                <w:color w:val="000000"/>
              </w:rPr>
            </w:pPr>
          </w:p>
        </w:tc>
      </w:tr>
      <w:tr w:rsidR="00F94A16" w:rsidRPr="00FB2FD8" w:rsidTr="0007091D">
        <w:trPr>
          <w:trHeight w:val="375"/>
        </w:trPr>
        <w:tc>
          <w:tcPr>
            <w:tcW w:w="1143"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3049" w:type="dxa"/>
            <w:gridSpan w:val="3"/>
            <w:tcBorders>
              <w:top w:val="nil"/>
              <w:left w:val="nil"/>
              <w:bottom w:val="nil"/>
              <w:right w:val="nil"/>
            </w:tcBorders>
            <w:noWrap/>
            <w:vAlign w:val="bottom"/>
          </w:tcPr>
          <w:p w:rsidR="00F94A16" w:rsidRPr="00FB2FD8" w:rsidRDefault="00F94A16" w:rsidP="00FB2FD8">
            <w:pPr>
              <w:rPr>
                <w:rFonts w:ascii="Calibri" w:hAnsi="Calibri" w:cs="Calibri"/>
                <w:color w:val="000000"/>
                <w:sz w:val="28"/>
                <w:szCs w:val="28"/>
              </w:rPr>
            </w:pPr>
            <w:r>
              <w:rPr>
                <w:rFonts w:ascii="Calibri" w:hAnsi="Calibri" w:cs="Calibri"/>
                <w:color w:val="000000"/>
                <w:sz w:val="28"/>
                <w:szCs w:val="28"/>
              </w:rPr>
              <w:t>Hospodaření listopad</w:t>
            </w:r>
            <w:r w:rsidR="004E2933">
              <w:rPr>
                <w:rFonts w:ascii="Calibri" w:hAnsi="Calibri" w:cs="Calibri"/>
                <w:color w:val="000000"/>
                <w:sz w:val="28"/>
                <w:szCs w:val="28"/>
              </w:rPr>
              <w:t xml:space="preserve"> </w:t>
            </w:r>
            <w:r w:rsidRPr="00FB2FD8">
              <w:rPr>
                <w:rFonts w:ascii="Calibri" w:hAnsi="Calibri" w:cs="Calibri"/>
                <w:color w:val="000000"/>
                <w:sz w:val="28"/>
                <w:szCs w:val="28"/>
              </w:rPr>
              <w:t>2016</w:t>
            </w: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4192" w:type="dxa"/>
            <w:gridSpan w:val="5"/>
            <w:tcBorders>
              <w:top w:val="nil"/>
              <w:left w:val="nil"/>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Pokladní hotovost k</w:t>
            </w:r>
            <w:r>
              <w:rPr>
                <w:rFonts w:ascii="Calibri" w:hAnsi="Calibri" w:cs="Calibri"/>
                <w:color w:val="000000"/>
                <w:sz w:val="22"/>
                <w:szCs w:val="22"/>
              </w:rPr>
              <w:t xml:space="preserve"> datu 6.12</w:t>
            </w:r>
            <w:r w:rsidRPr="00FB2FD8">
              <w:rPr>
                <w:rFonts w:ascii="Calibri" w:hAnsi="Calibri" w:cs="Calibri"/>
                <w:color w:val="000000"/>
                <w:sz w:val="22"/>
                <w:szCs w:val="22"/>
              </w:rPr>
              <w:t>.2016</w:t>
            </w: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91 322</w:t>
            </w:r>
            <w:r w:rsidRPr="00FB2FD8">
              <w:rPr>
                <w:rFonts w:ascii="Calibri" w:hAnsi="Calibri" w:cs="Calibri"/>
                <w:color w:val="000000"/>
                <w:sz w:val="22"/>
                <w:szCs w:val="22"/>
              </w:rPr>
              <w:t xml:space="preserve">,00 Kč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3092" w:type="dxa"/>
            <w:gridSpan w:val="4"/>
            <w:tcBorders>
              <w:top w:val="nil"/>
              <w:left w:val="nil"/>
              <w:bottom w:val="nil"/>
              <w:right w:val="nil"/>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Stav účtu k datu 6.12</w:t>
            </w:r>
            <w:r w:rsidRPr="00FB2FD8">
              <w:rPr>
                <w:rFonts w:ascii="Calibri" w:hAnsi="Calibri" w:cs="Calibri"/>
                <w:color w:val="000000"/>
                <w:sz w:val="22"/>
                <w:szCs w:val="22"/>
              </w:rPr>
              <w:t>.2016</w:t>
            </w: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ČS</w:t>
            </w: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3 117 664,03</w:t>
            </w:r>
            <w:r w:rsidRPr="00FB2FD8">
              <w:rPr>
                <w:rFonts w:ascii="Calibri" w:hAnsi="Calibri" w:cs="Calibri"/>
                <w:color w:val="000000"/>
                <w:sz w:val="22"/>
                <w:szCs w:val="22"/>
              </w:rPr>
              <w:t xml:space="preserve"> Kč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ČSOB</w:t>
            </w: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553 794,65</w:t>
            </w:r>
            <w:r w:rsidRPr="00FB2FD8">
              <w:rPr>
                <w:rFonts w:ascii="Calibri" w:hAnsi="Calibri" w:cs="Calibri"/>
                <w:color w:val="000000"/>
                <w:sz w:val="22"/>
                <w:szCs w:val="22"/>
              </w:rPr>
              <w:t xml:space="preserve"> Kč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3092" w:type="dxa"/>
            <w:gridSpan w:val="4"/>
            <w:tcBorders>
              <w:top w:val="nil"/>
              <w:left w:val="nil"/>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Účty celkem</w:t>
            </w: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3 670 458,68</w:t>
            </w:r>
            <w:r w:rsidRPr="00FB2FD8">
              <w:rPr>
                <w:rFonts w:ascii="Calibri" w:hAnsi="Calibri" w:cs="Calibri"/>
                <w:color w:val="000000"/>
                <w:sz w:val="22"/>
                <w:szCs w:val="22"/>
              </w:rPr>
              <w:t xml:space="preserve"> Kč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300"/>
        </w:trPr>
        <w:tc>
          <w:tcPr>
            <w:tcW w:w="1143"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465"/>
        </w:trPr>
        <w:tc>
          <w:tcPr>
            <w:tcW w:w="1143"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465"/>
        </w:trPr>
        <w:tc>
          <w:tcPr>
            <w:tcW w:w="1143"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465"/>
        </w:trPr>
        <w:tc>
          <w:tcPr>
            <w:tcW w:w="1143"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465"/>
        </w:trPr>
        <w:tc>
          <w:tcPr>
            <w:tcW w:w="1143"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r w:rsidRPr="00FB2FD8">
              <w:rPr>
                <w:rFonts w:ascii="Calibri" w:hAnsi="Calibri" w:cs="Calibri"/>
                <w:color w:val="000000"/>
                <w:sz w:val="22"/>
                <w:szCs w:val="22"/>
              </w:rPr>
              <w:t>Anuity:</w:t>
            </w: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465"/>
        </w:trPr>
        <w:tc>
          <w:tcPr>
            <w:tcW w:w="1143"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465"/>
        </w:trPr>
        <w:tc>
          <w:tcPr>
            <w:tcW w:w="1143" w:type="dxa"/>
            <w:gridSpan w:val="2"/>
            <w:tcBorders>
              <w:top w:val="nil"/>
              <w:left w:val="nil"/>
              <w:bottom w:val="nil"/>
              <w:right w:val="nil"/>
            </w:tcBorders>
            <w:noWrap/>
            <w:vAlign w:val="bottom"/>
          </w:tcPr>
          <w:p w:rsidR="00F94A16" w:rsidRPr="00FB2FD8" w:rsidRDefault="00F94A16" w:rsidP="00FB2FD8">
            <w:pPr>
              <w:jc w:val="right"/>
              <w:rPr>
                <w:rFonts w:ascii="Calibri" w:hAnsi="Calibri" w:cs="Calibri"/>
                <w:color w:val="000000"/>
              </w:rPr>
            </w:pPr>
            <w:r w:rsidRPr="00FB2FD8">
              <w:rPr>
                <w:rFonts w:ascii="Calibri" w:hAnsi="Calibri" w:cs="Calibri"/>
                <w:color w:val="000000"/>
                <w:sz w:val="22"/>
                <w:szCs w:val="22"/>
              </w:rPr>
              <w:lastRenderedPageBreak/>
              <w:t>414</w:t>
            </w: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w:t>
            </w:r>
            <w:r w:rsidRPr="00FB2FD8">
              <w:rPr>
                <w:rFonts w:ascii="Calibri" w:hAnsi="Calibri" w:cs="Calibri"/>
                <w:color w:val="000000"/>
                <w:sz w:val="22"/>
                <w:szCs w:val="22"/>
              </w:rPr>
              <w:t xml:space="preserve">220 393,97 Kč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465"/>
        </w:trPr>
        <w:tc>
          <w:tcPr>
            <w:tcW w:w="1143" w:type="dxa"/>
            <w:gridSpan w:val="2"/>
            <w:tcBorders>
              <w:top w:val="nil"/>
              <w:left w:val="nil"/>
              <w:bottom w:val="nil"/>
              <w:right w:val="nil"/>
            </w:tcBorders>
            <w:noWrap/>
            <w:vAlign w:val="bottom"/>
          </w:tcPr>
          <w:p w:rsidR="00F94A16" w:rsidRPr="00FB2FD8" w:rsidRDefault="00F94A16" w:rsidP="00FB2FD8">
            <w:pPr>
              <w:jc w:val="right"/>
              <w:rPr>
                <w:rFonts w:ascii="Calibri" w:hAnsi="Calibri" w:cs="Calibri"/>
                <w:color w:val="000000"/>
              </w:rPr>
            </w:pPr>
            <w:r w:rsidRPr="00FB2FD8">
              <w:rPr>
                <w:rFonts w:ascii="Calibri" w:hAnsi="Calibri" w:cs="Calibri"/>
                <w:color w:val="000000"/>
                <w:sz w:val="22"/>
                <w:szCs w:val="22"/>
              </w:rPr>
              <w:t>415</w:t>
            </w: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w:t>
            </w:r>
            <w:r w:rsidRPr="00FB2FD8">
              <w:rPr>
                <w:rFonts w:ascii="Calibri" w:hAnsi="Calibri" w:cs="Calibri"/>
                <w:color w:val="000000"/>
                <w:sz w:val="22"/>
                <w:szCs w:val="22"/>
              </w:rPr>
              <w:t xml:space="preserve">  197 274,81 Kč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465"/>
        </w:trPr>
        <w:tc>
          <w:tcPr>
            <w:tcW w:w="1143" w:type="dxa"/>
            <w:gridSpan w:val="2"/>
            <w:tcBorders>
              <w:top w:val="nil"/>
              <w:left w:val="nil"/>
              <w:bottom w:val="nil"/>
              <w:right w:val="nil"/>
            </w:tcBorders>
            <w:noWrap/>
            <w:vAlign w:val="bottom"/>
          </w:tcPr>
          <w:p w:rsidR="00F94A16" w:rsidRPr="00FB2FD8" w:rsidRDefault="00F94A16" w:rsidP="00FB2FD8">
            <w:pPr>
              <w:jc w:val="right"/>
              <w:rPr>
                <w:rFonts w:ascii="Calibri" w:hAnsi="Calibri" w:cs="Calibri"/>
                <w:color w:val="000000"/>
              </w:rPr>
            </w:pPr>
            <w:r w:rsidRPr="00FB2FD8">
              <w:rPr>
                <w:rFonts w:ascii="Calibri" w:hAnsi="Calibri" w:cs="Calibri"/>
                <w:color w:val="000000"/>
                <w:sz w:val="22"/>
                <w:szCs w:val="22"/>
              </w:rPr>
              <w:t>416</w:t>
            </w: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w:t>
            </w:r>
            <w:r w:rsidRPr="00FB2FD8">
              <w:rPr>
                <w:rFonts w:ascii="Calibri" w:hAnsi="Calibri" w:cs="Calibri"/>
                <w:color w:val="000000"/>
                <w:sz w:val="22"/>
                <w:szCs w:val="22"/>
              </w:rPr>
              <w:t xml:space="preserve">    254 218,86 Kč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465"/>
        </w:trPr>
        <w:tc>
          <w:tcPr>
            <w:tcW w:w="1143" w:type="dxa"/>
            <w:gridSpan w:val="2"/>
            <w:tcBorders>
              <w:top w:val="nil"/>
              <w:left w:val="nil"/>
              <w:bottom w:val="nil"/>
              <w:right w:val="nil"/>
            </w:tcBorders>
            <w:noWrap/>
            <w:vAlign w:val="bottom"/>
          </w:tcPr>
          <w:p w:rsidR="00F94A16" w:rsidRPr="00FB2FD8" w:rsidRDefault="00F94A16" w:rsidP="00FB2FD8">
            <w:pPr>
              <w:jc w:val="right"/>
              <w:rPr>
                <w:rFonts w:ascii="Calibri" w:hAnsi="Calibri" w:cs="Calibri"/>
                <w:color w:val="000000"/>
              </w:rPr>
            </w:pPr>
            <w:r w:rsidRPr="00FB2FD8">
              <w:rPr>
                <w:rFonts w:ascii="Calibri" w:hAnsi="Calibri" w:cs="Calibri"/>
                <w:color w:val="000000"/>
                <w:sz w:val="22"/>
                <w:szCs w:val="22"/>
              </w:rPr>
              <w:t>417</w:t>
            </w: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w:t>
            </w:r>
            <w:r w:rsidRPr="00FB2FD8">
              <w:rPr>
                <w:rFonts w:ascii="Calibri" w:hAnsi="Calibri" w:cs="Calibri"/>
                <w:color w:val="000000"/>
                <w:sz w:val="22"/>
                <w:szCs w:val="22"/>
              </w:rPr>
              <w:t xml:space="preserve"> 236 506,64 Kč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465"/>
        </w:trPr>
        <w:tc>
          <w:tcPr>
            <w:tcW w:w="1143" w:type="dxa"/>
            <w:gridSpan w:val="2"/>
            <w:tcBorders>
              <w:top w:val="nil"/>
              <w:left w:val="nil"/>
              <w:bottom w:val="nil"/>
              <w:right w:val="nil"/>
            </w:tcBorders>
            <w:noWrap/>
            <w:vAlign w:val="bottom"/>
          </w:tcPr>
          <w:p w:rsidR="00F94A16" w:rsidRPr="00FB2FD8" w:rsidRDefault="00F94A16" w:rsidP="00FB2FD8">
            <w:pPr>
              <w:jc w:val="right"/>
              <w:rPr>
                <w:rFonts w:ascii="Calibri" w:hAnsi="Calibri" w:cs="Calibri"/>
                <w:color w:val="000000"/>
              </w:rPr>
            </w:pPr>
            <w:r w:rsidRPr="00FB2FD8">
              <w:rPr>
                <w:rFonts w:ascii="Calibri" w:hAnsi="Calibri" w:cs="Calibri"/>
                <w:color w:val="000000"/>
                <w:sz w:val="22"/>
                <w:szCs w:val="22"/>
              </w:rPr>
              <w:t>418</w:t>
            </w: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w:t>
            </w:r>
            <w:r w:rsidRPr="00FB2FD8">
              <w:rPr>
                <w:rFonts w:ascii="Calibri" w:hAnsi="Calibri" w:cs="Calibri"/>
                <w:color w:val="000000"/>
                <w:sz w:val="22"/>
                <w:szCs w:val="22"/>
              </w:rPr>
              <w:t xml:space="preserve">  34 507,40 Kč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465"/>
        </w:trPr>
        <w:tc>
          <w:tcPr>
            <w:tcW w:w="1143"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r w:rsidR="00F94A16" w:rsidRPr="00FB2FD8" w:rsidTr="0007091D">
        <w:trPr>
          <w:trHeight w:val="465"/>
        </w:trPr>
        <w:tc>
          <w:tcPr>
            <w:tcW w:w="1143"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4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10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90" w:type="dxa"/>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c>
          <w:tcPr>
            <w:tcW w:w="1799"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r>
              <w:rPr>
                <w:rFonts w:ascii="Calibri" w:hAnsi="Calibri" w:cs="Calibri"/>
                <w:color w:val="000000"/>
                <w:sz w:val="22"/>
                <w:szCs w:val="22"/>
              </w:rPr>
              <w:t xml:space="preserve">-   </w:t>
            </w:r>
            <w:r w:rsidRPr="00FB2FD8">
              <w:rPr>
                <w:rFonts w:ascii="Calibri" w:hAnsi="Calibri" w:cs="Calibri"/>
                <w:color w:val="000000"/>
                <w:sz w:val="22"/>
                <w:szCs w:val="22"/>
              </w:rPr>
              <w:t xml:space="preserve">   942 901,68 Kč </w:t>
            </w:r>
          </w:p>
        </w:tc>
        <w:tc>
          <w:tcPr>
            <w:tcW w:w="1148" w:type="dxa"/>
            <w:gridSpan w:val="2"/>
            <w:tcBorders>
              <w:top w:val="nil"/>
              <w:left w:val="nil"/>
              <w:bottom w:val="nil"/>
              <w:right w:val="nil"/>
            </w:tcBorders>
            <w:noWrap/>
            <w:vAlign w:val="bottom"/>
          </w:tcPr>
          <w:p w:rsidR="00F94A16" w:rsidRPr="00FB2FD8" w:rsidRDefault="00F94A16" w:rsidP="00FB2FD8">
            <w:pPr>
              <w:rPr>
                <w:rFonts w:ascii="Calibri" w:hAnsi="Calibri" w:cs="Calibri"/>
                <w:color w:val="000000"/>
              </w:rPr>
            </w:pPr>
          </w:p>
        </w:tc>
      </w:tr>
    </w:tbl>
    <w:p w:rsidR="00F94A16" w:rsidRDefault="00F94A16" w:rsidP="00835F77">
      <w:pPr>
        <w:autoSpaceDE w:val="0"/>
        <w:autoSpaceDN w:val="0"/>
        <w:adjustRightInd w:val="0"/>
      </w:pPr>
    </w:p>
    <w:p w:rsidR="00F94A16" w:rsidRDefault="00F94A16" w:rsidP="00835F77">
      <w:pPr>
        <w:autoSpaceDE w:val="0"/>
        <w:autoSpaceDN w:val="0"/>
        <w:adjustRightInd w:val="0"/>
      </w:pPr>
    </w:p>
    <w:p w:rsidR="00F94A16" w:rsidRDefault="00F94A16" w:rsidP="00835F77">
      <w:pPr>
        <w:autoSpaceDE w:val="0"/>
        <w:autoSpaceDN w:val="0"/>
        <w:adjustRightInd w:val="0"/>
      </w:pPr>
    </w:p>
    <w:tbl>
      <w:tblPr>
        <w:tblW w:w="5000" w:type="pct"/>
        <w:tblInd w:w="-68" w:type="dxa"/>
        <w:tblCellMar>
          <w:left w:w="70" w:type="dxa"/>
          <w:right w:w="70" w:type="dxa"/>
        </w:tblCellMar>
        <w:tblLook w:val="00A0" w:firstRow="1" w:lastRow="0" w:firstColumn="1" w:lastColumn="0" w:noHBand="0" w:noVBand="0"/>
      </w:tblPr>
      <w:tblGrid>
        <w:gridCol w:w="9771"/>
      </w:tblGrid>
      <w:tr w:rsidR="00F94A16" w:rsidRPr="00254807">
        <w:trPr>
          <w:trHeight w:val="300"/>
        </w:trPr>
        <w:tc>
          <w:tcPr>
            <w:tcW w:w="5000" w:type="pct"/>
            <w:tcBorders>
              <w:top w:val="nil"/>
              <w:left w:val="nil"/>
              <w:bottom w:val="nil"/>
              <w:right w:val="nil"/>
            </w:tcBorders>
            <w:noWrap/>
            <w:vAlign w:val="bottom"/>
          </w:tcPr>
          <w:p w:rsidR="00F94A16" w:rsidRPr="00254807" w:rsidRDefault="00F94A16" w:rsidP="000C1BD4">
            <w:pPr>
              <w:autoSpaceDE w:val="0"/>
              <w:autoSpaceDN w:val="0"/>
              <w:adjustRightInd w:val="0"/>
              <w:ind w:right="491"/>
            </w:pPr>
            <w:r w:rsidRPr="00254807">
              <w:t>Dále p</w:t>
            </w:r>
            <w:r>
              <w:t>aní Gregušová předložila zprávu o výchozí revizi elektrické instalace na domě HS 407 Doupal Martin</w:t>
            </w:r>
          </w:p>
          <w:p w:rsidR="00F94A16" w:rsidRPr="00254807" w:rsidRDefault="00F94A16" w:rsidP="00401C87">
            <w:pPr>
              <w:ind w:left="708" w:right="491" w:hanging="636"/>
              <w:rPr>
                <w:color w:val="000000"/>
              </w:rPr>
            </w:pPr>
          </w:p>
          <w:p w:rsidR="00F94A16" w:rsidRPr="00254807" w:rsidRDefault="00F94A16" w:rsidP="00EB43A9">
            <w:pPr>
              <w:ind w:left="708" w:right="491" w:hanging="636"/>
              <w:rPr>
                <w:color w:val="000000"/>
              </w:rPr>
            </w:pPr>
          </w:p>
        </w:tc>
      </w:tr>
    </w:tbl>
    <w:p w:rsidR="00F94A16" w:rsidRDefault="00F94A16" w:rsidP="000C1BD4">
      <w:pPr>
        <w:autoSpaceDE w:val="0"/>
        <w:autoSpaceDN w:val="0"/>
        <w:adjustRightInd w:val="0"/>
        <w:ind w:right="491"/>
      </w:pPr>
      <w:r>
        <w:rPr>
          <w:b/>
          <w:bCs/>
        </w:rPr>
        <w:t>A</w:t>
      </w:r>
      <w:r w:rsidRPr="0060155B">
        <w:rPr>
          <w:b/>
          <w:bCs/>
        </w:rPr>
        <w:t>d</w:t>
      </w:r>
      <w:r>
        <w:rPr>
          <w:b/>
          <w:bCs/>
        </w:rPr>
        <w:t>5</w:t>
      </w:r>
      <w:r w:rsidRPr="0060155B">
        <w:rPr>
          <w:b/>
          <w:bCs/>
        </w:rPr>
        <w:t>)</w:t>
      </w:r>
      <w:r>
        <w:rPr>
          <w:b/>
          <w:bCs/>
        </w:rPr>
        <w:t xml:space="preserve"> </w:t>
      </w:r>
      <w:r>
        <w:t>paní Hana Simonová seznámila představenstvo s níže uvedenými změnami v členských vztazích:</w:t>
      </w:r>
    </w:p>
    <w:p w:rsidR="00F94A16" w:rsidRDefault="00F94A16" w:rsidP="008C0695">
      <w:pPr>
        <w:autoSpaceDE w:val="0"/>
        <w:autoSpaceDN w:val="0"/>
        <w:adjustRightInd w:val="0"/>
      </w:pPr>
      <w:r>
        <w:t>HS 405 – dohoda o převodu členských práv a povinností ze dne 1. 12. 2016, vážící se k bytu ev. č. 24/414. Nad Školou 414, Jablonné nad Orlicí, mezi převodci panem Romanem Bartošem, nar. 11.3. 19</w:t>
      </w:r>
      <w:r w:rsidR="004E2933">
        <w:t>75 a Petrou Bartošovou, nar. 3.4.</w:t>
      </w:r>
      <w:r>
        <w:t>1975, trvalé bydliště Bredůvka 6, 561 63 Nekoř a nabyvatelkou Leou Naskovou, nar. 23.8. 1962, trvalé bydliště U Andělky 1031ú31, 162 00 Praha 6 – Střešovice.</w:t>
      </w:r>
    </w:p>
    <w:p w:rsidR="009D620B" w:rsidRDefault="009D620B" w:rsidP="009D620B">
      <w:pPr>
        <w:autoSpaceDE w:val="0"/>
        <w:autoSpaceDN w:val="0"/>
        <w:adjustRightInd w:val="0"/>
      </w:pPr>
      <w:r>
        <w:t>HS 416 – dohoda o podnájmu družstevního bytu evid. číslo 3/570, U Lipek 570, Jablonné nad Orlicí, mezi nájemkyní paní Ivanou Betlachovou, a podnájemcem panem Jaromírem Černohousem, spolu s podnájemcem bude byt užívat Veronika Gardelková, přítelkyně. Smlouva se uzavírá na dobu určitou od 10.12.02016 do 9.12.2018.</w:t>
      </w:r>
    </w:p>
    <w:p w:rsidR="00F94A16" w:rsidRDefault="006009C1" w:rsidP="008C0695">
      <w:pPr>
        <w:autoSpaceDE w:val="0"/>
        <w:autoSpaceDN w:val="0"/>
        <w:adjustRightInd w:val="0"/>
      </w:pPr>
      <w:r>
        <w:t>HS 414</w:t>
      </w:r>
      <w:r w:rsidR="00F94A16">
        <w:t xml:space="preserve"> – smlouva o podnájmu družstevního bytu evidenční číslo 21/615, U Lipek 615, Jablonné nad Orlicí, mezi nájemkyní paní Vlastou Brožkovou, nar</w:t>
      </w:r>
      <w:r w:rsidR="004E2933">
        <w:t>.</w:t>
      </w:r>
      <w:r w:rsidR="00F94A16">
        <w:t xml:space="preserve"> 18.</w:t>
      </w:r>
      <w:r w:rsidR="004E2933">
        <w:t xml:space="preserve"> </w:t>
      </w:r>
      <w:r w:rsidR="00F94A16">
        <w:t>7.</w:t>
      </w:r>
      <w:r w:rsidR="004E2933">
        <w:t xml:space="preserve"> </w:t>
      </w:r>
      <w:r w:rsidR="00F94A16">
        <w:t>1950, trvalé bydliště 561 64 Če</w:t>
      </w:r>
      <w:r w:rsidR="004E2933">
        <w:t xml:space="preserve">nkovice 37 a podnájemkyní paní </w:t>
      </w:r>
      <w:r w:rsidR="00F94A16">
        <w:t>Karolínou Moravcovou, nar. 22.</w:t>
      </w:r>
      <w:r w:rsidR="004E2933">
        <w:t xml:space="preserve"> </w:t>
      </w:r>
      <w:r w:rsidR="00F94A16">
        <w:t>6.</w:t>
      </w:r>
      <w:r w:rsidR="004E2933">
        <w:t xml:space="preserve"> </w:t>
      </w:r>
      <w:r w:rsidR="00F94A16">
        <w:t>1994, trvalé bydliště 561 65 Jamné nad Orlicí 214. Smlouva se uzavírá na dobu určitou od 10.12.02016 do 30.11.2018.</w:t>
      </w:r>
    </w:p>
    <w:p w:rsidR="00F94A16" w:rsidRDefault="00F94A16" w:rsidP="008C0695">
      <w:pPr>
        <w:autoSpaceDE w:val="0"/>
        <w:autoSpaceDN w:val="0"/>
        <w:adjustRightInd w:val="0"/>
      </w:pPr>
      <w:r>
        <w:t xml:space="preserve">HS 407 – usnesení Okresního </w:t>
      </w:r>
      <w:r w:rsidRPr="006D6B6E">
        <w:t>soudu</w:t>
      </w:r>
      <w:r>
        <w:t xml:space="preserve"> v Ústí nad Orlicí rozhodl notářkou Mgr. Martinou Suchodolovou ve věci řízení o pozůstalosti po paní Jarmile Kubíčkové, rozené Hrdinové, posledně bytem Jablonné nad Orlicí, Nad Školou 438, zemřelé dne 15.</w:t>
      </w:r>
      <w:r w:rsidR="004E2933">
        <w:t xml:space="preserve"> </w:t>
      </w:r>
      <w:r>
        <w:t>4.</w:t>
      </w:r>
      <w:r w:rsidR="004E2933">
        <w:t xml:space="preserve"> </w:t>
      </w:r>
      <w:r w:rsidR="006009C1">
        <w:t>2016 že pozůstalá</w:t>
      </w:r>
      <w:r>
        <w:t xml:space="preserve"> </w:t>
      </w:r>
      <w:r w:rsidR="006009C1">
        <w:t>dcera Dana</w:t>
      </w:r>
      <w:r>
        <w:t xml:space="preserve"> </w:t>
      </w:r>
      <w:r w:rsidR="006009C1">
        <w:t>Perná</w:t>
      </w:r>
      <w:r>
        <w:t xml:space="preserve"> získává podíl v SBD Jablonné nad Orlicí</w:t>
      </w:r>
      <w:r w:rsidR="006009C1">
        <w:t>.</w:t>
      </w:r>
    </w:p>
    <w:p w:rsidR="00F94A16" w:rsidRPr="006D6B6E" w:rsidRDefault="00F94A16" w:rsidP="008C0695">
      <w:pPr>
        <w:autoSpaceDE w:val="0"/>
        <w:autoSpaceDN w:val="0"/>
        <w:adjustRightInd w:val="0"/>
      </w:pPr>
      <w:r>
        <w:t xml:space="preserve">HS 409 – usnesení Okresního soudu v Ústí nad Orlicí rozhodl notářkou Mgr. Martinou Suchodolovou ve věci řízení </w:t>
      </w:r>
      <w:r w:rsidR="006009C1">
        <w:t>pozůstalosti po panu Janu Staren</w:t>
      </w:r>
      <w:r>
        <w:t>kovi, posledně bytem Jablonné nad Orlicí, U Lipek 568, zemřelém dne 31.</w:t>
      </w:r>
      <w:r w:rsidR="004E2933">
        <w:t xml:space="preserve"> </w:t>
      </w:r>
      <w:r>
        <w:t>1.</w:t>
      </w:r>
      <w:r w:rsidR="004E2933">
        <w:t xml:space="preserve"> </w:t>
      </w:r>
      <w:r>
        <w:t>2016 že pozůstalá manželka Dagmar Starenková získává celý podíl v SBD Jablonné nad Orlicí</w:t>
      </w:r>
    </w:p>
    <w:p w:rsidR="00F94A16" w:rsidRPr="00CC4396" w:rsidRDefault="00F94A16" w:rsidP="00CC4396">
      <w:pPr>
        <w:autoSpaceDE w:val="0"/>
        <w:autoSpaceDN w:val="0"/>
        <w:adjustRightInd w:val="0"/>
      </w:pPr>
      <w:r>
        <w:t>HS 405 – usnesení Okresního soudu v Ústí nad Orlicí rozhodl notářkou Mgr. Martinou Suchodolovou ve věci</w:t>
      </w:r>
      <w:r w:rsidR="006009C1">
        <w:t xml:space="preserve"> řízení o pozůstalosti po panu </w:t>
      </w:r>
      <w:r>
        <w:t>Oldřichu Štanglerovi, posledně bytem Jablonné nad Orlicí, Nad Školou 416, zemřelé dne 3. 5. 2016, že pozůstalé děti Ing. Marcela Náhlíková, Ing. Ilona  Scheuerová a Mgr. Petr Štangler získávají družstevní podíl v SBD Jablonné nad Orlicí.</w:t>
      </w:r>
    </w:p>
    <w:p w:rsidR="00F94A16" w:rsidRDefault="00F94A16" w:rsidP="00B966B6">
      <w:pPr>
        <w:autoSpaceDE w:val="0"/>
        <w:autoSpaceDN w:val="0"/>
        <w:adjustRightInd w:val="0"/>
      </w:pPr>
      <w:r w:rsidRPr="007157F1">
        <w:rPr>
          <w:b/>
          <w:bCs/>
        </w:rPr>
        <w:t>Ad 6</w:t>
      </w:r>
      <w:r w:rsidRPr="007157F1">
        <w:t xml:space="preserve">) </w:t>
      </w:r>
      <w:r>
        <w:t>člen představenstva pan Josef Unčovský seznámil představenstvo se zápisy domovních správ</w:t>
      </w:r>
    </w:p>
    <w:p w:rsidR="00B56B60" w:rsidRDefault="00F94A16" w:rsidP="00B966B6">
      <w:pPr>
        <w:autoSpaceDE w:val="0"/>
        <w:autoSpaceDN w:val="0"/>
        <w:adjustRightInd w:val="0"/>
      </w:pPr>
      <w:r>
        <w:lastRenderedPageBreak/>
        <w:t>HS 405 ze dne 11.</w:t>
      </w:r>
      <w:r w:rsidR="004E2933">
        <w:t xml:space="preserve"> </w:t>
      </w:r>
      <w:r>
        <w:t>10.</w:t>
      </w:r>
      <w:r w:rsidR="004E2933">
        <w:t xml:space="preserve"> </w:t>
      </w:r>
      <w:r>
        <w:t>2016 - zajistit cenový návrh na zateplení bok</w:t>
      </w:r>
      <w:r w:rsidR="004E2933">
        <w:t>ů domu HS 405, výplně a dveře n</w:t>
      </w:r>
      <w:r>
        <w:t>a mezipatře všech vcho</w:t>
      </w:r>
      <w:r w:rsidR="00B56B60">
        <w:t>dů, venkovní podlahy na mezipatř</w:t>
      </w:r>
      <w:r>
        <w:t>e a všech vchodů a natření zábradlí na mezipatře všech vchodů. Zajistit vyčištění odpadů z parkoviště do bytového domu ve všech vchodech.</w:t>
      </w:r>
    </w:p>
    <w:p w:rsidR="00F94A16" w:rsidRDefault="00F94A16" w:rsidP="00B966B6">
      <w:pPr>
        <w:autoSpaceDE w:val="0"/>
        <w:autoSpaceDN w:val="0"/>
        <w:adjustRightInd w:val="0"/>
      </w:pPr>
      <w:r>
        <w:t>HS 409 ze dne22.9.2016 – seznámení se zápisem.</w:t>
      </w:r>
    </w:p>
    <w:p w:rsidR="00F94A16" w:rsidRDefault="00F94A16" w:rsidP="00B966B6">
      <w:pPr>
        <w:autoSpaceDE w:val="0"/>
        <w:autoSpaceDN w:val="0"/>
        <w:adjustRightInd w:val="0"/>
      </w:pPr>
    </w:p>
    <w:p w:rsidR="00F94A16" w:rsidRDefault="00F94A16" w:rsidP="00B966B6">
      <w:pPr>
        <w:autoSpaceDE w:val="0"/>
        <w:autoSpaceDN w:val="0"/>
        <w:adjustRightInd w:val="0"/>
      </w:pPr>
      <w:r w:rsidRPr="007157F1">
        <w:t xml:space="preserve"> </w:t>
      </w:r>
      <w:r>
        <w:t xml:space="preserve"> </w:t>
      </w:r>
    </w:p>
    <w:p w:rsidR="00F94A16" w:rsidRDefault="00F94A16" w:rsidP="00B966B6">
      <w:pPr>
        <w:autoSpaceDE w:val="0"/>
        <w:autoSpaceDN w:val="0"/>
        <w:adjustRightInd w:val="0"/>
        <w:rPr>
          <w:b/>
          <w:bCs/>
        </w:rPr>
      </w:pPr>
      <w:r>
        <w:t>U</w:t>
      </w:r>
      <w:r>
        <w:rPr>
          <w:b/>
          <w:bCs/>
        </w:rPr>
        <w:t xml:space="preserve">snesení č. 10–12 / 2016 </w:t>
      </w:r>
      <w:r>
        <w:rPr>
          <w:b/>
          <w:bCs/>
        </w:rPr>
        <w:tab/>
      </w:r>
      <w:r>
        <w:rPr>
          <w:b/>
          <w:bCs/>
        </w:rPr>
        <w:tab/>
      </w:r>
      <w:r>
        <w:rPr>
          <w:b/>
          <w:bCs/>
        </w:rPr>
        <w:tab/>
      </w:r>
      <w:r>
        <w:rPr>
          <w:b/>
          <w:bCs/>
        </w:rPr>
        <w:tab/>
      </w:r>
      <w:r>
        <w:rPr>
          <w:b/>
          <w:bCs/>
        </w:rPr>
        <w:tab/>
      </w:r>
      <w:r>
        <w:rPr>
          <w:b/>
          <w:bCs/>
        </w:rPr>
        <w:tab/>
      </w:r>
      <w:r>
        <w:rPr>
          <w:b/>
          <w:bCs/>
        </w:rPr>
        <w:tab/>
      </w:r>
      <w:r>
        <w:rPr>
          <w:b/>
          <w:bCs/>
        </w:rPr>
        <w:tab/>
        <w:t xml:space="preserve">         Představenstvo bere na vědomí:               </w:t>
      </w:r>
    </w:p>
    <w:p w:rsidR="00F94A16" w:rsidRDefault="00F94A16" w:rsidP="00B77282">
      <w:pPr>
        <w:autoSpaceDE w:val="0"/>
        <w:autoSpaceDN w:val="0"/>
        <w:adjustRightInd w:val="0"/>
      </w:pPr>
      <w:r>
        <w:rPr>
          <w:b/>
          <w:bCs/>
        </w:rPr>
        <w:t xml:space="preserve">1. </w:t>
      </w:r>
      <w:r>
        <w:t xml:space="preserve">Kontrola usnesení z minulého jednání konané 7. 11. 2016. </w:t>
      </w:r>
    </w:p>
    <w:p w:rsidR="00F94A16" w:rsidRDefault="00F94A16" w:rsidP="00451FE6">
      <w:pPr>
        <w:autoSpaceDE w:val="0"/>
        <w:autoSpaceDN w:val="0"/>
        <w:adjustRightInd w:val="0"/>
      </w:pPr>
      <w:r>
        <w:rPr>
          <w:b/>
          <w:bCs/>
        </w:rPr>
        <w:t>2.  Č</w:t>
      </w:r>
      <w:r>
        <w:t>lenka představenstva paní Martina Gregušová seznámila představenstvo s hospodařením SBD.</w:t>
      </w:r>
    </w:p>
    <w:p w:rsidR="00F94A16" w:rsidRDefault="00F94A16" w:rsidP="008E1EDF">
      <w:pPr>
        <w:autoSpaceDE w:val="0"/>
        <w:autoSpaceDN w:val="0"/>
        <w:adjustRightInd w:val="0"/>
        <w:ind w:right="491"/>
      </w:pPr>
      <w:r>
        <w:rPr>
          <w:b/>
          <w:bCs/>
        </w:rPr>
        <w:t xml:space="preserve">3. </w:t>
      </w:r>
      <w:r w:rsidR="00B56B60">
        <w:t>p</w:t>
      </w:r>
      <w:r>
        <w:t>aní Hana Simonová seznámila představenstvo s níže uvedenými změnami v členských vztazích:</w:t>
      </w:r>
    </w:p>
    <w:p w:rsidR="00F94A16" w:rsidRDefault="00F94A16" w:rsidP="008E1EDF">
      <w:pPr>
        <w:autoSpaceDE w:val="0"/>
        <w:autoSpaceDN w:val="0"/>
        <w:adjustRightInd w:val="0"/>
      </w:pPr>
      <w:r>
        <w:t xml:space="preserve">HS 405 – dohoda o převodu členských práv a povinností ze dne 1. 12. 2016 mezi převodci panem Romanem Bartošem a Petrou Bartošovou, trvalé bydliště Bredůvka 6, 561 63 Nekoř </w:t>
      </w:r>
      <w:r w:rsidR="00B56B60">
        <w:t xml:space="preserve">a nabyvatelkou Leou Naskovou, </w:t>
      </w:r>
      <w:r>
        <w:t>trvalé bydliště U Andělky 1031ú31, 162 00 Praha 6 – Střešovice.</w:t>
      </w:r>
    </w:p>
    <w:p w:rsidR="00F94A16" w:rsidRDefault="00F94A16" w:rsidP="008E1EDF">
      <w:pPr>
        <w:autoSpaceDE w:val="0"/>
        <w:autoSpaceDN w:val="0"/>
        <w:adjustRightInd w:val="0"/>
      </w:pPr>
      <w:r>
        <w:t xml:space="preserve">HS 407 – usnesení Okresního </w:t>
      </w:r>
      <w:r w:rsidRPr="006D6B6E">
        <w:t>soudu</w:t>
      </w:r>
      <w:r>
        <w:t xml:space="preserve"> v Ústí nad Orlicí rozhodl notářkou Mgr. Martinou Suchodolovou ve věci řízení o pozůstalosti po paní Jarmile Kubíčkové, rozené Hrdinové, ze</w:t>
      </w:r>
      <w:r w:rsidR="006009C1">
        <w:t>mřelé dne 15.4.2016 že pozůstalá</w:t>
      </w:r>
      <w:r>
        <w:t xml:space="preserve"> </w:t>
      </w:r>
      <w:r w:rsidR="006009C1">
        <w:t>dcera Dana Perná</w:t>
      </w:r>
      <w:r>
        <w:t xml:space="preserve"> získává podíl v SBD Jablonné nad Orlicí</w:t>
      </w:r>
    </w:p>
    <w:p w:rsidR="00F94A16" w:rsidRPr="006D6B6E" w:rsidRDefault="00F94A16" w:rsidP="008E1EDF">
      <w:pPr>
        <w:autoSpaceDE w:val="0"/>
        <w:autoSpaceDN w:val="0"/>
        <w:adjustRightInd w:val="0"/>
      </w:pPr>
      <w:r>
        <w:t xml:space="preserve">HS 409 – usnesení Okresního soudu v Ústí nad Orlicí rozhodl notářkou Mgr. Martinou Suchodolovou ve věci řízení </w:t>
      </w:r>
      <w:r w:rsidR="006009C1">
        <w:t>pozůstalosti po panu Janu Staren</w:t>
      </w:r>
      <w:r>
        <w:t>kovi, zemřelém dne 31.1.2016 že pozůstalá manželka Dagmar Starenková získává celý podíl v SBD Jablonné nad Orlicí</w:t>
      </w:r>
    </w:p>
    <w:p w:rsidR="00F94A16" w:rsidRPr="00CC4396" w:rsidRDefault="00F94A16" w:rsidP="008E1EDF">
      <w:pPr>
        <w:autoSpaceDE w:val="0"/>
        <w:autoSpaceDN w:val="0"/>
        <w:adjustRightInd w:val="0"/>
      </w:pPr>
      <w:r>
        <w:t>HS 405 – usnesení Okresního soudu v Ústí nad Orlicí rozhodl notářkou Mgr. Martinou Suchodolovou ve věci</w:t>
      </w:r>
      <w:r w:rsidR="00B56B60">
        <w:t xml:space="preserve"> řízení o pozůstalosti po panu </w:t>
      </w:r>
      <w:r>
        <w:t>Oldřichu Štanglerovi, zemřelém dne 3. 5. 2016, že pozůstalé děti Ing. Marcela Náhlíková, Ing. Ilona  Scheuerová a Mgr. Petr Štangler získávají družstevní podíl v SBD Jablonné nad Orlicí.</w:t>
      </w:r>
    </w:p>
    <w:p w:rsidR="00F94A16" w:rsidRDefault="00F94A16" w:rsidP="008E1EDF">
      <w:pPr>
        <w:autoSpaceDE w:val="0"/>
        <w:autoSpaceDN w:val="0"/>
        <w:adjustRightInd w:val="0"/>
      </w:pPr>
      <w:r w:rsidRPr="007157F1">
        <w:rPr>
          <w:b/>
          <w:bCs/>
        </w:rPr>
        <w:t>Ad 6</w:t>
      </w:r>
      <w:r w:rsidRPr="007157F1">
        <w:t xml:space="preserve">) </w:t>
      </w:r>
      <w:r>
        <w:t>člen představenstva pan Josef Unčovský seznámil představenstvo se zápisy domovních správ</w:t>
      </w:r>
    </w:p>
    <w:p w:rsidR="00F94A16" w:rsidRDefault="00F94A16" w:rsidP="008E1EDF">
      <w:pPr>
        <w:autoSpaceDE w:val="0"/>
        <w:autoSpaceDN w:val="0"/>
        <w:adjustRightInd w:val="0"/>
      </w:pPr>
      <w:r>
        <w:t>HS 405 ze dne 11.10.2016 - zajistit cenový návrh na zateplení boků domu HS 405, výp</w:t>
      </w:r>
      <w:r w:rsidR="00B56B60">
        <w:t>lně a dveře n</w:t>
      </w:r>
      <w:r>
        <w:t>a mezipatře všech vchodů, venkovní podlahy na mezipatře a všech vchodů a natření zábradlí na mezipatře všech vchodů. Zajistit vyčištění odpadů z parkoviště do bytového domu ve všech vchodech.</w:t>
      </w:r>
    </w:p>
    <w:p w:rsidR="00F94A16" w:rsidRDefault="00F94A16" w:rsidP="008E1EDF">
      <w:pPr>
        <w:autoSpaceDE w:val="0"/>
        <w:autoSpaceDN w:val="0"/>
        <w:adjustRightInd w:val="0"/>
      </w:pPr>
      <w:r>
        <w:t>HS 409 ze dne</w:t>
      </w:r>
      <w:r w:rsidR="00B56B60">
        <w:t xml:space="preserve"> </w:t>
      </w:r>
      <w:r>
        <w:t>22.9.2016 – seznámení se zápisem.</w:t>
      </w:r>
    </w:p>
    <w:p w:rsidR="00F94A16" w:rsidRDefault="00F94A16" w:rsidP="008E1EDF">
      <w:pPr>
        <w:autoSpaceDE w:val="0"/>
        <w:autoSpaceDN w:val="0"/>
        <w:adjustRightInd w:val="0"/>
      </w:pPr>
    </w:p>
    <w:p w:rsidR="00F94A16" w:rsidRPr="007157F1" w:rsidRDefault="00F94A16" w:rsidP="00451FE6">
      <w:pPr>
        <w:ind w:left="708" w:right="491"/>
      </w:pPr>
    </w:p>
    <w:p w:rsidR="00F94A16" w:rsidRDefault="00F94A16" w:rsidP="00784B2F">
      <w:pPr>
        <w:autoSpaceDE w:val="0"/>
        <w:autoSpaceDN w:val="0"/>
        <w:adjustRightInd w:val="0"/>
        <w:rPr>
          <w:b/>
          <w:bCs/>
        </w:rPr>
      </w:pPr>
      <w:r w:rsidRPr="002F3815">
        <w:rPr>
          <w:b/>
          <w:bCs/>
        </w:rPr>
        <w:t>S</w:t>
      </w:r>
      <w:r>
        <w:rPr>
          <w:b/>
          <w:bCs/>
        </w:rPr>
        <w:t>chvaluje předsedkyně:</w:t>
      </w:r>
    </w:p>
    <w:p w:rsidR="00F94A16" w:rsidRDefault="00F94A16" w:rsidP="008E1EDF">
      <w:pPr>
        <w:autoSpaceDE w:val="0"/>
        <w:autoSpaceDN w:val="0"/>
        <w:adjustRightInd w:val="0"/>
      </w:pPr>
      <w:r>
        <w:t>HS 416 – dohoda o podnájmu družstevního bytu evid. číslo 3/570, U Lipek 570, Jablonné nad Orlicí, mezi nájemkyní paní Ivanou Betlachovou, a podnájemcem panem Jaromírem Černohousem, spolu s podnájemcem bude byt užívat Veronika Gardelková, přítelkyně. Smlouva se uzavírá na dobu určitou od 10.12.02016 do 9.12.2018.</w:t>
      </w:r>
    </w:p>
    <w:p w:rsidR="00F94A16" w:rsidRDefault="009D620B" w:rsidP="00541F4F">
      <w:pPr>
        <w:autoSpaceDE w:val="0"/>
        <w:autoSpaceDN w:val="0"/>
        <w:adjustRightInd w:val="0"/>
        <w:rPr>
          <w:b/>
          <w:bCs/>
        </w:rPr>
      </w:pPr>
      <w:r>
        <w:t>HS 414</w:t>
      </w:r>
      <w:r w:rsidR="00F94A16">
        <w:t xml:space="preserve"> – smlouva o podnájmu družstevního bytu evidenční číslo 21/615, U Lipek 615, Jablonné nad Orlicí, mezi ná</w:t>
      </w:r>
      <w:r w:rsidR="00B56B60">
        <w:t xml:space="preserve">jemkyní paní Vlastou Brožkovou a podnájemkyní paní </w:t>
      </w:r>
      <w:r w:rsidR="00F94A16">
        <w:t>Karolínou Moravcovou. Smlouva se uzavírá na dobu určitou od 10.12.02016 do 30.11.2018</w:t>
      </w:r>
      <w:r w:rsidR="00F94A16">
        <w:rPr>
          <w:b/>
          <w:bCs/>
        </w:rPr>
        <w:t xml:space="preserve">  </w:t>
      </w:r>
    </w:p>
    <w:p w:rsidR="00F94A16" w:rsidRDefault="00F94A16" w:rsidP="00541F4F">
      <w:pPr>
        <w:autoSpaceDE w:val="0"/>
        <w:autoSpaceDN w:val="0"/>
        <w:adjustRightInd w:val="0"/>
        <w:rPr>
          <w:b/>
          <w:bCs/>
        </w:rPr>
      </w:pPr>
    </w:p>
    <w:p w:rsidR="00F94A16" w:rsidRPr="008E1EDF" w:rsidRDefault="00F94A16" w:rsidP="00541F4F">
      <w:pPr>
        <w:autoSpaceDE w:val="0"/>
        <w:autoSpaceDN w:val="0"/>
        <w:adjustRightInd w:val="0"/>
      </w:pPr>
    </w:p>
    <w:p w:rsidR="00F94A16" w:rsidRPr="00B56B60" w:rsidRDefault="00F94A16" w:rsidP="00B966B6">
      <w:pPr>
        <w:autoSpaceDE w:val="0"/>
        <w:autoSpaceDN w:val="0"/>
        <w:adjustRightInd w:val="0"/>
        <w:rPr>
          <w:b/>
        </w:rPr>
      </w:pPr>
      <w:r w:rsidRPr="00B56B60">
        <w:rPr>
          <w:b/>
        </w:rPr>
        <w:t>Příští jednání představenstva se koná 3.1.2017</w:t>
      </w:r>
    </w:p>
    <w:p w:rsidR="00F94A16" w:rsidRPr="003B16FE" w:rsidRDefault="00F94A16" w:rsidP="003B16FE">
      <w:pPr>
        <w:autoSpaceDE w:val="0"/>
        <w:autoSpaceDN w:val="0"/>
        <w:adjustRightInd w:val="0"/>
        <w:ind w:left="-142" w:firstLine="6"/>
        <w:rPr>
          <w:b/>
          <w:bCs/>
        </w:rPr>
      </w:pPr>
      <w:r>
        <w:t xml:space="preserve">  Zapsala: Hana Simonová</w:t>
      </w:r>
      <w:r>
        <w:tab/>
      </w:r>
      <w:r>
        <w:rPr>
          <w:b/>
          <w:bCs/>
        </w:rPr>
        <w:tab/>
      </w:r>
    </w:p>
    <w:p w:rsidR="00F94A16" w:rsidRPr="00CF50DD" w:rsidRDefault="00F94A16" w:rsidP="00B966B6">
      <w:r w:rsidRPr="00CF50DD">
        <w:t xml:space="preserve">Příloha: 1. prezenční listina                                                                                                                                      </w:t>
      </w:r>
    </w:p>
    <w:p w:rsidR="00F94A16" w:rsidRDefault="00F94A16" w:rsidP="00F900B2"/>
    <w:p w:rsidR="00F94A16" w:rsidRDefault="00F94A16" w:rsidP="00F900B2">
      <w:bookmarkStart w:id="0" w:name="_GoBack"/>
      <w:bookmarkEnd w:id="0"/>
    </w:p>
    <w:p w:rsidR="00F94A16" w:rsidRDefault="00F94A16" w:rsidP="00F900B2"/>
    <w:p w:rsidR="00F94A16" w:rsidRDefault="00F94A16" w:rsidP="00F900B2"/>
    <w:p w:rsidR="00F94A16" w:rsidRDefault="00F94A16" w:rsidP="00F900B2"/>
    <w:p w:rsidR="00F94A16" w:rsidRDefault="00F94A16" w:rsidP="00F900B2"/>
    <w:p w:rsidR="00F94A16" w:rsidRDefault="00F94A16" w:rsidP="00F900B2"/>
    <w:p w:rsidR="00F94A16" w:rsidRDefault="00F94A16" w:rsidP="00F900B2"/>
    <w:p w:rsidR="00F94A16" w:rsidRDefault="00F94A16" w:rsidP="00F900B2"/>
    <w:p w:rsidR="00F94A16" w:rsidRDefault="00F94A16" w:rsidP="00F900B2"/>
    <w:p w:rsidR="00F94A16" w:rsidRDefault="00F94A16" w:rsidP="00F900B2"/>
    <w:p w:rsidR="00F94A16" w:rsidRDefault="00F94A16" w:rsidP="00F900B2"/>
    <w:p w:rsidR="00F94A16" w:rsidRDefault="00F94A16" w:rsidP="00F900B2"/>
    <w:p w:rsidR="00F94A16" w:rsidRDefault="00F94A16" w:rsidP="00F900B2"/>
    <w:p w:rsidR="00F94A16" w:rsidRPr="0028521F" w:rsidRDefault="00F94A16" w:rsidP="00F900B2">
      <w:r>
        <w:t xml:space="preserve">  </w:t>
      </w:r>
    </w:p>
    <w:sectPr w:rsidR="00F94A16" w:rsidRPr="0028521F" w:rsidSect="00F90F79">
      <w:pgSz w:w="11906" w:h="16838"/>
      <w:pgMar w:top="1417" w:right="92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A3A" w:rsidRDefault="00B95A3A" w:rsidP="009246ED">
      <w:r>
        <w:separator/>
      </w:r>
    </w:p>
  </w:endnote>
  <w:endnote w:type="continuationSeparator" w:id="0">
    <w:p w:rsidR="00B95A3A" w:rsidRDefault="00B95A3A" w:rsidP="0092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A3A" w:rsidRDefault="00B95A3A" w:rsidP="009246ED">
      <w:r>
        <w:separator/>
      </w:r>
    </w:p>
  </w:footnote>
  <w:footnote w:type="continuationSeparator" w:id="0">
    <w:p w:rsidR="00B95A3A" w:rsidRDefault="00B95A3A" w:rsidP="009246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730D5"/>
    <w:multiLevelType w:val="hybridMultilevel"/>
    <w:tmpl w:val="34A030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0B2"/>
    <w:rsid w:val="000131B4"/>
    <w:rsid w:val="00062E26"/>
    <w:rsid w:val="00065BD7"/>
    <w:rsid w:val="0006697E"/>
    <w:rsid w:val="0007091D"/>
    <w:rsid w:val="00070B64"/>
    <w:rsid w:val="0007503E"/>
    <w:rsid w:val="000762F6"/>
    <w:rsid w:val="00087D29"/>
    <w:rsid w:val="000B6666"/>
    <w:rsid w:val="000C1BD4"/>
    <w:rsid w:val="000C2362"/>
    <w:rsid w:val="000D61C9"/>
    <w:rsid w:val="000E6F29"/>
    <w:rsid w:val="000E76B1"/>
    <w:rsid w:val="00125B62"/>
    <w:rsid w:val="00133DA7"/>
    <w:rsid w:val="001736B1"/>
    <w:rsid w:val="00174558"/>
    <w:rsid w:val="00180A14"/>
    <w:rsid w:val="00190C28"/>
    <w:rsid w:val="001A1FEF"/>
    <w:rsid w:val="001B47DA"/>
    <w:rsid w:val="001D0FA1"/>
    <w:rsid w:val="001E3EAF"/>
    <w:rsid w:val="001E4248"/>
    <w:rsid w:val="001F26FA"/>
    <w:rsid w:val="00212612"/>
    <w:rsid w:val="00216417"/>
    <w:rsid w:val="00220EB8"/>
    <w:rsid w:val="002351EC"/>
    <w:rsid w:val="00250161"/>
    <w:rsid w:val="00254807"/>
    <w:rsid w:val="002807E1"/>
    <w:rsid w:val="0028521F"/>
    <w:rsid w:val="002C2D9E"/>
    <w:rsid w:val="002D2F0F"/>
    <w:rsid w:val="002D65B5"/>
    <w:rsid w:val="002F3815"/>
    <w:rsid w:val="00300C38"/>
    <w:rsid w:val="00323943"/>
    <w:rsid w:val="00326B40"/>
    <w:rsid w:val="00330C5D"/>
    <w:rsid w:val="00331401"/>
    <w:rsid w:val="0034097E"/>
    <w:rsid w:val="003412B1"/>
    <w:rsid w:val="00342618"/>
    <w:rsid w:val="00345183"/>
    <w:rsid w:val="00383720"/>
    <w:rsid w:val="00386712"/>
    <w:rsid w:val="00394BD4"/>
    <w:rsid w:val="0039752D"/>
    <w:rsid w:val="003B02D5"/>
    <w:rsid w:val="003B16FE"/>
    <w:rsid w:val="003B76F8"/>
    <w:rsid w:val="003C1A5D"/>
    <w:rsid w:val="003D1918"/>
    <w:rsid w:val="00401C87"/>
    <w:rsid w:val="00401F3F"/>
    <w:rsid w:val="004253D7"/>
    <w:rsid w:val="00431D14"/>
    <w:rsid w:val="00451FE6"/>
    <w:rsid w:val="00456E55"/>
    <w:rsid w:val="00460B0A"/>
    <w:rsid w:val="00463EFE"/>
    <w:rsid w:val="004901DE"/>
    <w:rsid w:val="00496D23"/>
    <w:rsid w:val="004A3A76"/>
    <w:rsid w:val="004B26C0"/>
    <w:rsid w:val="004B42DE"/>
    <w:rsid w:val="004C0F68"/>
    <w:rsid w:val="004C4DA3"/>
    <w:rsid w:val="004C6B50"/>
    <w:rsid w:val="004D07E1"/>
    <w:rsid w:val="004E2933"/>
    <w:rsid w:val="00540E79"/>
    <w:rsid w:val="00541208"/>
    <w:rsid w:val="00541F4F"/>
    <w:rsid w:val="00542295"/>
    <w:rsid w:val="0054348B"/>
    <w:rsid w:val="00586476"/>
    <w:rsid w:val="00592977"/>
    <w:rsid w:val="005B7B0B"/>
    <w:rsid w:val="005C7BC5"/>
    <w:rsid w:val="005D56BA"/>
    <w:rsid w:val="005E6C0A"/>
    <w:rsid w:val="005F254F"/>
    <w:rsid w:val="005F3C8C"/>
    <w:rsid w:val="005F494E"/>
    <w:rsid w:val="006009C1"/>
    <w:rsid w:val="0060155B"/>
    <w:rsid w:val="00626B3E"/>
    <w:rsid w:val="006453C9"/>
    <w:rsid w:val="00672816"/>
    <w:rsid w:val="00672BED"/>
    <w:rsid w:val="00697449"/>
    <w:rsid w:val="006B6FA6"/>
    <w:rsid w:val="006D6B6E"/>
    <w:rsid w:val="006F2ABE"/>
    <w:rsid w:val="006F2E78"/>
    <w:rsid w:val="006F4D99"/>
    <w:rsid w:val="00700C7B"/>
    <w:rsid w:val="007157F1"/>
    <w:rsid w:val="00725C22"/>
    <w:rsid w:val="00731CA8"/>
    <w:rsid w:val="007445F3"/>
    <w:rsid w:val="00744C89"/>
    <w:rsid w:val="00755C15"/>
    <w:rsid w:val="0077659C"/>
    <w:rsid w:val="00777610"/>
    <w:rsid w:val="00784B2F"/>
    <w:rsid w:val="007903A0"/>
    <w:rsid w:val="0079239B"/>
    <w:rsid w:val="007C7039"/>
    <w:rsid w:val="007E123D"/>
    <w:rsid w:val="007E6BDF"/>
    <w:rsid w:val="007F3692"/>
    <w:rsid w:val="00802AB5"/>
    <w:rsid w:val="00811E93"/>
    <w:rsid w:val="00821229"/>
    <w:rsid w:val="00835F77"/>
    <w:rsid w:val="00853D1A"/>
    <w:rsid w:val="00856750"/>
    <w:rsid w:val="00870515"/>
    <w:rsid w:val="008A568D"/>
    <w:rsid w:val="008B665C"/>
    <w:rsid w:val="008C0695"/>
    <w:rsid w:val="008C09DB"/>
    <w:rsid w:val="008C7C2A"/>
    <w:rsid w:val="008E0086"/>
    <w:rsid w:val="008E1EDF"/>
    <w:rsid w:val="00917F7D"/>
    <w:rsid w:val="009204A7"/>
    <w:rsid w:val="009246ED"/>
    <w:rsid w:val="0093324D"/>
    <w:rsid w:val="00934D2F"/>
    <w:rsid w:val="00941AEA"/>
    <w:rsid w:val="009421A5"/>
    <w:rsid w:val="009643AF"/>
    <w:rsid w:val="0097176E"/>
    <w:rsid w:val="0097505E"/>
    <w:rsid w:val="0098448E"/>
    <w:rsid w:val="00986070"/>
    <w:rsid w:val="009A5833"/>
    <w:rsid w:val="009B0571"/>
    <w:rsid w:val="009C3D49"/>
    <w:rsid w:val="009D620B"/>
    <w:rsid w:val="009E779B"/>
    <w:rsid w:val="009F56FD"/>
    <w:rsid w:val="009F62DD"/>
    <w:rsid w:val="00A032D5"/>
    <w:rsid w:val="00A23949"/>
    <w:rsid w:val="00A24663"/>
    <w:rsid w:val="00A34442"/>
    <w:rsid w:val="00A66971"/>
    <w:rsid w:val="00A80FEB"/>
    <w:rsid w:val="00A8347E"/>
    <w:rsid w:val="00A93328"/>
    <w:rsid w:val="00AA001C"/>
    <w:rsid w:val="00AC21C3"/>
    <w:rsid w:val="00AE21C7"/>
    <w:rsid w:val="00B06E64"/>
    <w:rsid w:val="00B32970"/>
    <w:rsid w:val="00B40C2F"/>
    <w:rsid w:val="00B531DC"/>
    <w:rsid w:val="00B543A6"/>
    <w:rsid w:val="00B56B60"/>
    <w:rsid w:val="00B57FF6"/>
    <w:rsid w:val="00B63AF6"/>
    <w:rsid w:val="00B76216"/>
    <w:rsid w:val="00B77282"/>
    <w:rsid w:val="00B86979"/>
    <w:rsid w:val="00B939D1"/>
    <w:rsid w:val="00B95A3A"/>
    <w:rsid w:val="00B966B6"/>
    <w:rsid w:val="00BB218B"/>
    <w:rsid w:val="00BC2460"/>
    <w:rsid w:val="00BD07EA"/>
    <w:rsid w:val="00BE4738"/>
    <w:rsid w:val="00C01CDF"/>
    <w:rsid w:val="00C115CD"/>
    <w:rsid w:val="00C11BF1"/>
    <w:rsid w:val="00C13221"/>
    <w:rsid w:val="00C20398"/>
    <w:rsid w:val="00C476D0"/>
    <w:rsid w:val="00C51DBD"/>
    <w:rsid w:val="00C61773"/>
    <w:rsid w:val="00C65402"/>
    <w:rsid w:val="00C80AD6"/>
    <w:rsid w:val="00CA1084"/>
    <w:rsid w:val="00CC009B"/>
    <w:rsid w:val="00CC1289"/>
    <w:rsid w:val="00CC4396"/>
    <w:rsid w:val="00CC5CD7"/>
    <w:rsid w:val="00CC77F8"/>
    <w:rsid w:val="00CF00A6"/>
    <w:rsid w:val="00CF50DD"/>
    <w:rsid w:val="00CF5CF0"/>
    <w:rsid w:val="00D23C27"/>
    <w:rsid w:val="00D334C6"/>
    <w:rsid w:val="00D44598"/>
    <w:rsid w:val="00D54B61"/>
    <w:rsid w:val="00D8385D"/>
    <w:rsid w:val="00D877BB"/>
    <w:rsid w:val="00DA144C"/>
    <w:rsid w:val="00DA2046"/>
    <w:rsid w:val="00DA7A75"/>
    <w:rsid w:val="00DC0B26"/>
    <w:rsid w:val="00DD1269"/>
    <w:rsid w:val="00DE047F"/>
    <w:rsid w:val="00DF1E11"/>
    <w:rsid w:val="00DF6006"/>
    <w:rsid w:val="00E17D23"/>
    <w:rsid w:val="00E71CD2"/>
    <w:rsid w:val="00E73A21"/>
    <w:rsid w:val="00E743AB"/>
    <w:rsid w:val="00E809A5"/>
    <w:rsid w:val="00E826B4"/>
    <w:rsid w:val="00EA53FF"/>
    <w:rsid w:val="00EB43A9"/>
    <w:rsid w:val="00ED03D0"/>
    <w:rsid w:val="00ED7B09"/>
    <w:rsid w:val="00EE0ED5"/>
    <w:rsid w:val="00EE2DC9"/>
    <w:rsid w:val="00EE61F4"/>
    <w:rsid w:val="00EF0F9E"/>
    <w:rsid w:val="00F36B8C"/>
    <w:rsid w:val="00F37A45"/>
    <w:rsid w:val="00F4482E"/>
    <w:rsid w:val="00F526F5"/>
    <w:rsid w:val="00F7114C"/>
    <w:rsid w:val="00F7366B"/>
    <w:rsid w:val="00F74D75"/>
    <w:rsid w:val="00F75DA4"/>
    <w:rsid w:val="00F900B2"/>
    <w:rsid w:val="00F90F79"/>
    <w:rsid w:val="00F90F7D"/>
    <w:rsid w:val="00F93266"/>
    <w:rsid w:val="00F94A16"/>
    <w:rsid w:val="00FB2FD8"/>
    <w:rsid w:val="00FB3955"/>
    <w:rsid w:val="00FB4F3D"/>
    <w:rsid w:val="00FD1A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D39410-55AD-4CF1-8C24-88C7ECE6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0F9E"/>
    <w:rPr>
      <w:rFonts w:ascii="Times New Roman" w:eastAsia="Times New Roman" w:hAnsi="Times New Roman"/>
      <w:sz w:val="24"/>
      <w:szCs w:val="24"/>
    </w:rPr>
  </w:style>
  <w:style w:type="paragraph" w:styleId="Nadpis1">
    <w:name w:val="heading 1"/>
    <w:basedOn w:val="Normln"/>
    <w:next w:val="Normln"/>
    <w:link w:val="Nadpis1Char"/>
    <w:uiPriority w:val="9"/>
    <w:qFormat/>
    <w:locked/>
    <w:rsid w:val="009F62DD"/>
    <w:pPr>
      <w:keepNext/>
      <w:outlineLvl w:val="0"/>
    </w:pPr>
    <w:rPr>
      <w:b/>
      <w:bCs/>
      <w:sz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EF0F9E"/>
    <w:rPr>
      <w:rFonts w:ascii="Tahoma" w:eastAsia="Calibri" w:hAnsi="Tahoma" w:cs="Tahoma"/>
      <w:sz w:val="16"/>
      <w:szCs w:val="16"/>
    </w:rPr>
  </w:style>
  <w:style w:type="character" w:customStyle="1" w:styleId="TextbublinyChar">
    <w:name w:val="Text bubliny Char"/>
    <w:link w:val="Textbubliny"/>
    <w:uiPriority w:val="99"/>
    <w:semiHidden/>
    <w:locked/>
    <w:rsid w:val="00EF0F9E"/>
    <w:rPr>
      <w:rFonts w:ascii="Tahoma" w:hAnsi="Tahoma" w:cs="Tahoma"/>
      <w:sz w:val="16"/>
      <w:szCs w:val="16"/>
    </w:rPr>
  </w:style>
  <w:style w:type="paragraph" w:styleId="Normlnweb">
    <w:name w:val="Normal (Web)"/>
    <w:basedOn w:val="Normln"/>
    <w:uiPriority w:val="99"/>
    <w:rsid w:val="00B966B6"/>
    <w:pPr>
      <w:spacing w:before="100" w:beforeAutospacing="1" w:after="100" w:afterAutospacing="1"/>
    </w:pPr>
  </w:style>
  <w:style w:type="character" w:customStyle="1" w:styleId="apple-converted-space">
    <w:name w:val="apple-converted-space"/>
    <w:basedOn w:val="Standardnpsmoodstavce"/>
    <w:uiPriority w:val="99"/>
    <w:rsid w:val="001A1FEF"/>
  </w:style>
  <w:style w:type="character" w:styleId="Siln">
    <w:name w:val="Strong"/>
    <w:uiPriority w:val="99"/>
    <w:qFormat/>
    <w:locked/>
    <w:rsid w:val="00DA144C"/>
    <w:rPr>
      <w:b/>
      <w:bCs/>
    </w:rPr>
  </w:style>
  <w:style w:type="character" w:styleId="Hypertextovodkaz">
    <w:name w:val="Hyperlink"/>
    <w:uiPriority w:val="99"/>
    <w:rsid w:val="00DA144C"/>
    <w:rPr>
      <w:color w:val="0000FF"/>
      <w:u w:val="single"/>
    </w:rPr>
  </w:style>
  <w:style w:type="paragraph" w:styleId="Zhlav">
    <w:name w:val="header"/>
    <w:basedOn w:val="Normln"/>
    <w:link w:val="ZhlavChar"/>
    <w:uiPriority w:val="99"/>
    <w:semiHidden/>
    <w:rsid w:val="009246ED"/>
    <w:pPr>
      <w:tabs>
        <w:tab w:val="center" w:pos="4536"/>
        <w:tab w:val="right" w:pos="9072"/>
      </w:tabs>
    </w:pPr>
  </w:style>
  <w:style w:type="character" w:customStyle="1" w:styleId="ZhlavChar">
    <w:name w:val="Záhlaví Char"/>
    <w:link w:val="Zhlav"/>
    <w:uiPriority w:val="99"/>
    <w:semiHidden/>
    <w:locked/>
    <w:rsid w:val="009246ED"/>
    <w:rPr>
      <w:rFonts w:ascii="Times New Roman" w:hAnsi="Times New Roman" w:cs="Times New Roman"/>
      <w:sz w:val="24"/>
      <w:szCs w:val="24"/>
    </w:rPr>
  </w:style>
  <w:style w:type="paragraph" w:styleId="Zpat">
    <w:name w:val="footer"/>
    <w:basedOn w:val="Normln"/>
    <w:link w:val="ZpatChar"/>
    <w:uiPriority w:val="99"/>
    <w:semiHidden/>
    <w:rsid w:val="009246ED"/>
    <w:pPr>
      <w:tabs>
        <w:tab w:val="center" w:pos="4536"/>
        <w:tab w:val="right" w:pos="9072"/>
      </w:tabs>
    </w:pPr>
  </w:style>
  <w:style w:type="character" w:customStyle="1" w:styleId="ZpatChar">
    <w:name w:val="Zápatí Char"/>
    <w:link w:val="Zpat"/>
    <w:uiPriority w:val="99"/>
    <w:semiHidden/>
    <w:locked/>
    <w:rsid w:val="009246ED"/>
    <w:rPr>
      <w:rFonts w:ascii="Times New Roman" w:hAnsi="Times New Roman" w:cs="Times New Roman"/>
      <w:sz w:val="24"/>
      <w:szCs w:val="24"/>
    </w:rPr>
  </w:style>
  <w:style w:type="character" w:customStyle="1" w:styleId="Nadpis1Char">
    <w:name w:val="Nadpis 1 Char"/>
    <w:link w:val="Nadpis1"/>
    <w:uiPriority w:val="9"/>
    <w:rsid w:val="009F62DD"/>
    <w:rPr>
      <w:rFonts w:ascii="Times New Roman" w:eastAsia="Times New Roman" w:hAnsi="Times New Roman"/>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025083">
      <w:marLeft w:val="0"/>
      <w:marRight w:val="0"/>
      <w:marTop w:val="0"/>
      <w:marBottom w:val="0"/>
      <w:divBdr>
        <w:top w:val="none" w:sz="0" w:space="0" w:color="auto"/>
        <w:left w:val="none" w:sz="0" w:space="0" w:color="auto"/>
        <w:bottom w:val="none" w:sz="0" w:space="0" w:color="auto"/>
        <w:right w:val="none" w:sz="0" w:space="0" w:color="auto"/>
      </w:divBdr>
    </w:div>
    <w:div w:id="707025084">
      <w:marLeft w:val="0"/>
      <w:marRight w:val="0"/>
      <w:marTop w:val="0"/>
      <w:marBottom w:val="0"/>
      <w:divBdr>
        <w:top w:val="none" w:sz="0" w:space="0" w:color="auto"/>
        <w:left w:val="none" w:sz="0" w:space="0" w:color="auto"/>
        <w:bottom w:val="none" w:sz="0" w:space="0" w:color="auto"/>
        <w:right w:val="none" w:sz="0" w:space="0" w:color="auto"/>
      </w:divBdr>
    </w:div>
    <w:div w:id="707025085">
      <w:marLeft w:val="0"/>
      <w:marRight w:val="0"/>
      <w:marTop w:val="0"/>
      <w:marBottom w:val="0"/>
      <w:divBdr>
        <w:top w:val="none" w:sz="0" w:space="0" w:color="auto"/>
        <w:left w:val="none" w:sz="0" w:space="0" w:color="auto"/>
        <w:bottom w:val="none" w:sz="0" w:space="0" w:color="auto"/>
        <w:right w:val="none" w:sz="0" w:space="0" w:color="auto"/>
      </w:divBdr>
    </w:div>
    <w:div w:id="707025086">
      <w:marLeft w:val="0"/>
      <w:marRight w:val="0"/>
      <w:marTop w:val="0"/>
      <w:marBottom w:val="0"/>
      <w:divBdr>
        <w:top w:val="none" w:sz="0" w:space="0" w:color="auto"/>
        <w:left w:val="none" w:sz="0" w:space="0" w:color="auto"/>
        <w:bottom w:val="none" w:sz="0" w:space="0" w:color="auto"/>
        <w:right w:val="none" w:sz="0" w:space="0" w:color="auto"/>
      </w:divBdr>
    </w:div>
    <w:div w:id="707025087">
      <w:marLeft w:val="0"/>
      <w:marRight w:val="0"/>
      <w:marTop w:val="0"/>
      <w:marBottom w:val="0"/>
      <w:divBdr>
        <w:top w:val="none" w:sz="0" w:space="0" w:color="auto"/>
        <w:left w:val="none" w:sz="0" w:space="0" w:color="auto"/>
        <w:bottom w:val="none" w:sz="0" w:space="0" w:color="auto"/>
        <w:right w:val="none" w:sz="0" w:space="0" w:color="auto"/>
      </w:divBdr>
    </w:div>
    <w:div w:id="707025088">
      <w:marLeft w:val="0"/>
      <w:marRight w:val="0"/>
      <w:marTop w:val="0"/>
      <w:marBottom w:val="0"/>
      <w:divBdr>
        <w:top w:val="none" w:sz="0" w:space="0" w:color="auto"/>
        <w:left w:val="none" w:sz="0" w:space="0" w:color="auto"/>
        <w:bottom w:val="none" w:sz="0" w:space="0" w:color="auto"/>
        <w:right w:val="none" w:sz="0" w:space="0" w:color="auto"/>
      </w:divBdr>
    </w:div>
    <w:div w:id="707025089">
      <w:marLeft w:val="0"/>
      <w:marRight w:val="0"/>
      <w:marTop w:val="0"/>
      <w:marBottom w:val="0"/>
      <w:divBdr>
        <w:top w:val="none" w:sz="0" w:space="0" w:color="auto"/>
        <w:left w:val="none" w:sz="0" w:space="0" w:color="auto"/>
        <w:bottom w:val="none" w:sz="0" w:space="0" w:color="auto"/>
        <w:right w:val="none" w:sz="0" w:space="0" w:color="auto"/>
      </w:divBdr>
    </w:div>
    <w:div w:id="707025090">
      <w:marLeft w:val="0"/>
      <w:marRight w:val="0"/>
      <w:marTop w:val="0"/>
      <w:marBottom w:val="0"/>
      <w:divBdr>
        <w:top w:val="none" w:sz="0" w:space="0" w:color="auto"/>
        <w:left w:val="none" w:sz="0" w:space="0" w:color="auto"/>
        <w:bottom w:val="none" w:sz="0" w:space="0" w:color="auto"/>
        <w:right w:val="none" w:sz="0" w:space="0" w:color="auto"/>
      </w:divBdr>
    </w:div>
    <w:div w:id="707025091">
      <w:marLeft w:val="0"/>
      <w:marRight w:val="0"/>
      <w:marTop w:val="0"/>
      <w:marBottom w:val="0"/>
      <w:divBdr>
        <w:top w:val="none" w:sz="0" w:space="0" w:color="auto"/>
        <w:left w:val="none" w:sz="0" w:space="0" w:color="auto"/>
        <w:bottom w:val="none" w:sz="0" w:space="0" w:color="auto"/>
        <w:right w:val="none" w:sz="0" w:space="0" w:color="auto"/>
      </w:divBdr>
    </w:div>
    <w:div w:id="707025092">
      <w:marLeft w:val="0"/>
      <w:marRight w:val="0"/>
      <w:marTop w:val="0"/>
      <w:marBottom w:val="0"/>
      <w:divBdr>
        <w:top w:val="none" w:sz="0" w:space="0" w:color="auto"/>
        <w:left w:val="none" w:sz="0" w:space="0" w:color="auto"/>
        <w:bottom w:val="none" w:sz="0" w:space="0" w:color="auto"/>
        <w:right w:val="none" w:sz="0" w:space="0" w:color="auto"/>
      </w:divBdr>
    </w:div>
    <w:div w:id="707025093">
      <w:marLeft w:val="0"/>
      <w:marRight w:val="0"/>
      <w:marTop w:val="0"/>
      <w:marBottom w:val="0"/>
      <w:divBdr>
        <w:top w:val="none" w:sz="0" w:space="0" w:color="auto"/>
        <w:left w:val="none" w:sz="0" w:space="0" w:color="auto"/>
        <w:bottom w:val="none" w:sz="0" w:space="0" w:color="auto"/>
        <w:right w:val="none" w:sz="0" w:space="0" w:color="auto"/>
      </w:divBdr>
    </w:div>
    <w:div w:id="707025094">
      <w:marLeft w:val="0"/>
      <w:marRight w:val="0"/>
      <w:marTop w:val="0"/>
      <w:marBottom w:val="0"/>
      <w:divBdr>
        <w:top w:val="none" w:sz="0" w:space="0" w:color="auto"/>
        <w:left w:val="none" w:sz="0" w:space="0" w:color="auto"/>
        <w:bottom w:val="none" w:sz="0" w:space="0" w:color="auto"/>
        <w:right w:val="none" w:sz="0" w:space="0" w:color="auto"/>
      </w:divBdr>
    </w:div>
    <w:div w:id="707025095">
      <w:marLeft w:val="0"/>
      <w:marRight w:val="0"/>
      <w:marTop w:val="0"/>
      <w:marBottom w:val="0"/>
      <w:divBdr>
        <w:top w:val="none" w:sz="0" w:space="0" w:color="auto"/>
        <w:left w:val="none" w:sz="0" w:space="0" w:color="auto"/>
        <w:bottom w:val="none" w:sz="0" w:space="0" w:color="auto"/>
        <w:right w:val="none" w:sz="0" w:space="0" w:color="auto"/>
      </w:divBdr>
    </w:div>
    <w:div w:id="707025096">
      <w:marLeft w:val="0"/>
      <w:marRight w:val="0"/>
      <w:marTop w:val="0"/>
      <w:marBottom w:val="0"/>
      <w:divBdr>
        <w:top w:val="none" w:sz="0" w:space="0" w:color="auto"/>
        <w:left w:val="none" w:sz="0" w:space="0" w:color="auto"/>
        <w:bottom w:val="none" w:sz="0" w:space="0" w:color="auto"/>
        <w:right w:val="none" w:sz="0" w:space="0" w:color="auto"/>
      </w:divBdr>
    </w:div>
    <w:div w:id="707025097">
      <w:marLeft w:val="0"/>
      <w:marRight w:val="0"/>
      <w:marTop w:val="0"/>
      <w:marBottom w:val="0"/>
      <w:divBdr>
        <w:top w:val="none" w:sz="0" w:space="0" w:color="auto"/>
        <w:left w:val="none" w:sz="0" w:space="0" w:color="auto"/>
        <w:bottom w:val="none" w:sz="0" w:space="0" w:color="auto"/>
        <w:right w:val="none" w:sz="0" w:space="0" w:color="auto"/>
      </w:divBdr>
    </w:div>
    <w:div w:id="707025098">
      <w:marLeft w:val="0"/>
      <w:marRight w:val="0"/>
      <w:marTop w:val="0"/>
      <w:marBottom w:val="0"/>
      <w:divBdr>
        <w:top w:val="none" w:sz="0" w:space="0" w:color="auto"/>
        <w:left w:val="none" w:sz="0" w:space="0" w:color="auto"/>
        <w:bottom w:val="none" w:sz="0" w:space="0" w:color="auto"/>
        <w:right w:val="none" w:sz="0" w:space="0" w:color="auto"/>
      </w:divBdr>
    </w:div>
    <w:div w:id="707025099">
      <w:marLeft w:val="0"/>
      <w:marRight w:val="0"/>
      <w:marTop w:val="0"/>
      <w:marBottom w:val="0"/>
      <w:divBdr>
        <w:top w:val="none" w:sz="0" w:space="0" w:color="auto"/>
        <w:left w:val="none" w:sz="0" w:space="0" w:color="auto"/>
        <w:bottom w:val="none" w:sz="0" w:space="0" w:color="auto"/>
        <w:right w:val="none" w:sz="0" w:space="0" w:color="auto"/>
      </w:divBdr>
    </w:div>
    <w:div w:id="707025100">
      <w:marLeft w:val="0"/>
      <w:marRight w:val="0"/>
      <w:marTop w:val="0"/>
      <w:marBottom w:val="0"/>
      <w:divBdr>
        <w:top w:val="none" w:sz="0" w:space="0" w:color="auto"/>
        <w:left w:val="none" w:sz="0" w:space="0" w:color="auto"/>
        <w:bottom w:val="none" w:sz="0" w:space="0" w:color="auto"/>
        <w:right w:val="none" w:sz="0" w:space="0" w:color="auto"/>
      </w:divBdr>
    </w:div>
    <w:div w:id="707025101">
      <w:marLeft w:val="0"/>
      <w:marRight w:val="0"/>
      <w:marTop w:val="0"/>
      <w:marBottom w:val="0"/>
      <w:divBdr>
        <w:top w:val="none" w:sz="0" w:space="0" w:color="auto"/>
        <w:left w:val="none" w:sz="0" w:space="0" w:color="auto"/>
        <w:bottom w:val="none" w:sz="0" w:space="0" w:color="auto"/>
        <w:right w:val="none" w:sz="0" w:space="0" w:color="auto"/>
      </w:divBdr>
    </w:div>
    <w:div w:id="707025102">
      <w:marLeft w:val="0"/>
      <w:marRight w:val="0"/>
      <w:marTop w:val="0"/>
      <w:marBottom w:val="0"/>
      <w:divBdr>
        <w:top w:val="none" w:sz="0" w:space="0" w:color="auto"/>
        <w:left w:val="none" w:sz="0" w:space="0" w:color="auto"/>
        <w:bottom w:val="none" w:sz="0" w:space="0" w:color="auto"/>
        <w:right w:val="none" w:sz="0" w:space="0" w:color="auto"/>
      </w:divBdr>
    </w:div>
    <w:div w:id="707025103">
      <w:marLeft w:val="0"/>
      <w:marRight w:val="0"/>
      <w:marTop w:val="0"/>
      <w:marBottom w:val="0"/>
      <w:divBdr>
        <w:top w:val="none" w:sz="0" w:space="0" w:color="auto"/>
        <w:left w:val="none" w:sz="0" w:space="0" w:color="auto"/>
        <w:bottom w:val="none" w:sz="0" w:space="0" w:color="auto"/>
        <w:right w:val="none" w:sz="0" w:space="0" w:color="auto"/>
      </w:divBdr>
    </w:div>
    <w:div w:id="707025104">
      <w:marLeft w:val="0"/>
      <w:marRight w:val="0"/>
      <w:marTop w:val="0"/>
      <w:marBottom w:val="0"/>
      <w:divBdr>
        <w:top w:val="none" w:sz="0" w:space="0" w:color="auto"/>
        <w:left w:val="none" w:sz="0" w:space="0" w:color="auto"/>
        <w:bottom w:val="none" w:sz="0" w:space="0" w:color="auto"/>
        <w:right w:val="none" w:sz="0" w:space="0" w:color="auto"/>
      </w:divBdr>
    </w:div>
    <w:div w:id="707025105">
      <w:marLeft w:val="0"/>
      <w:marRight w:val="0"/>
      <w:marTop w:val="0"/>
      <w:marBottom w:val="0"/>
      <w:divBdr>
        <w:top w:val="none" w:sz="0" w:space="0" w:color="auto"/>
        <w:left w:val="none" w:sz="0" w:space="0" w:color="auto"/>
        <w:bottom w:val="none" w:sz="0" w:space="0" w:color="auto"/>
        <w:right w:val="none" w:sz="0" w:space="0" w:color="auto"/>
      </w:divBdr>
    </w:div>
    <w:div w:id="707025106">
      <w:marLeft w:val="0"/>
      <w:marRight w:val="0"/>
      <w:marTop w:val="0"/>
      <w:marBottom w:val="0"/>
      <w:divBdr>
        <w:top w:val="none" w:sz="0" w:space="0" w:color="auto"/>
        <w:left w:val="none" w:sz="0" w:space="0" w:color="auto"/>
        <w:bottom w:val="none" w:sz="0" w:space="0" w:color="auto"/>
        <w:right w:val="none" w:sz="0" w:space="0" w:color="auto"/>
      </w:divBdr>
    </w:div>
    <w:div w:id="707025107">
      <w:marLeft w:val="0"/>
      <w:marRight w:val="0"/>
      <w:marTop w:val="0"/>
      <w:marBottom w:val="0"/>
      <w:divBdr>
        <w:top w:val="none" w:sz="0" w:space="0" w:color="auto"/>
        <w:left w:val="none" w:sz="0" w:space="0" w:color="auto"/>
        <w:bottom w:val="none" w:sz="0" w:space="0" w:color="auto"/>
        <w:right w:val="none" w:sz="0" w:space="0" w:color="auto"/>
      </w:divBdr>
    </w:div>
    <w:div w:id="707025108">
      <w:marLeft w:val="0"/>
      <w:marRight w:val="0"/>
      <w:marTop w:val="0"/>
      <w:marBottom w:val="0"/>
      <w:divBdr>
        <w:top w:val="none" w:sz="0" w:space="0" w:color="auto"/>
        <w:left w:val="none" w:sz="0" w:space="0" w:color="auto"/>
        <w:bottom w:val="none" w:sz="0" w:space="0" w:color="auto"/>
        <w:right w:val="none" w:sz="0" w:space="0" w:color="auto"/>
      </w:divBdr>
    </w:div>
    <w:div w:id="707025109">
      <w:marLeft w:val="0"/>
      <w:marRight w:val="0"/>
      <w:marTop w:val="0"/>
      <w:marBottom w:val="0"/>
      <w:divBdr>
        <w:top w:val="none" w:sz="0" w:space="0" w:color="auto"/>
        <w:left w:val="none" w:sz="0" w:space="0" w:color="auto"/>
        <w:bottom w:val="none" w:sz="0" w:space="0" w:color="auto"/>
        <w:right w:val="none" w:sz="0" w:space="0" w:color="auto"/>
      </w:divBdr>
    </w:div>
    <w:div w:id="707025110">
      <w:marLeft w:val="0"/>
      <w:marRight w:val="0"/>
      <w:marTop w:val="0"/>
      <w:marBottom w:val="0"/>
      <w:divBdr>
        <w:top w:val="none" w:sz="0" w:space="0" w:color="auto"/>
        <w:left w:val="none" w:sz="0" w:space="0" w:color="auto"/>
        <w:bottom w:val="none" w:sz="0" w:space="0" w:color="auto"/>
        <w:right w:val="none" w:sz="0" w:space="0" w:color="auto"/>
      </w:divBdr>
    </w:div>
    <w:div w:id="707025111">
      <w:marLeft w:val="0"/>
      <w:marRight w:val="0"/>
      <w:marTop w:val="0"/>
      <w:marBottom w:val="0"/>
      <w:divBdr>
        <w:top w:val="none" w:sz="0" w:space="0" w:color="auto"/>
        <w:left w:val="none" w:sz="0" w:space="0" w:color="auto"/>
        <w:bottom w:val="none" w:sz="0" w:space="0" w:color="auto"/>
        <w:right w:val="none" w:sz="0" w:space="0" w:color="auto"/>
      </w:divBdr>
    </w:div>
    <w:div w:id="707025112">
      <w:marLeft w:val="0"/>
      <w:marRight w:val="0"/>
      <w:marTop w:val="0"/>
      <w:marBottom w:val="0"/>
      <w:divBdr>
        <w:top w:val="none" w:sz="0" w:space="0" w:color="auto"/>
        <w:left w:val="none" w:sz="0" w:space="0" w:color="auto"/>
        <w:bottom w:val="none" w:sz="0" w:space="0" w:color="auto"/>
        <w:right w:val="none" w:sz="0" w:space="0" w:color="auto"/>
      </w:divBdr>
    </w:div>
    <w:div w:id="707025113">
      <w:marLeft w:val="0"/>
      <w:marRight w:val="0"/>
      <w:marTop w:val="0"/>
      <w:marBottom w:val="0"/>
      <w:divBdr>
        <w:top w:val="none" w:sz="0" w:space="0" w:color="auto"/>
        <w:left w:val="none" w:sz="0" w:space="0" w:color="auto"/>
        <w:bottom w:val="none" w:sz="0" w:space="0" w:color="auto"/>
        <w:right w:val="none" w:sz="0" w:space="0" w:color="auto"/>
      </w:divBdr>
    </w:div>
    <w:div w:id="707025114">
      <w:marLeft w:val="0"/>
      <w:marRight w:val="0"/>
      <w:marTop w:val="0"/>
      <w:marBottom w:val="0"/>
      <w:divBdr>
        <w:top w:val="none" w:sz="0" w:space="0" w:color="auto"/>
        <w:left w:val="none" w:sz="0" w:space="0" w:color="auto"/>
        <w:bottom w:val="none" w:sz="0" w:space="0" w:color="auto"/>
        <w:right w:val="none" w:sz="0" w:space="0" w:color="auto"/>
      </w:divBdr>
    </w:div>
    <w:div w:id="707025115">
      <w:marLeft w:val="0"/>
      <w:marRight w:val="0"/>
      <w:marTop w:val="0"/>
      <w:marBottom w:val="0"/>
      <w:divBdr>
        <w:top w:val="none" w:sz="0" w:space="0" w:color="auto"/>
        <w:left w:val="none" w:sz="0" w:space="0" w:color="auto"/>
        <w:bottom w:val="none" w:sz="0" w:space="0" w:color="auto"/>
        <w:right w:val="none" w:sz="0" w:space="0" w:color="auto"/>
      </w:divBdr>
    </w:div>
    <w:div w:id="14216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scmb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bdjablo@sezna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1310</Words>
  <Characters>7732</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Uzivatel</dc:creator>
  <cp:keywords/>
  <dc:description/>
  <cp:lastModifiedBy>SBD</cp:lastModifiedBy>
  <cp:revision>6</cp:revision>
  <cp:lastPrinted>2016-12-13T06:44:00Z</cp:lastPrinted>
  <dcterms:created xsi:type="dcterms:W3CDTF">2016-12-12T14:23:00Z</dcterms:created>
  <dcterms:modified xsi:type="dcterms:W3CDTF">2017-01-02T11:11:00Z</dcterms:modified>
</cp:coreProperties>
</file>