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D37C" w14:textId="77777777" w:rsidR="000F3832" w:rsidRDefault="000F3832" w:rsidP="000F3832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03F35172" wp14:editId="28882C73">
            <wp:extent cx="676275" cy="676275"/>
            <wp:effectExtent l="0" t="0" r="9525" b="9525"/>
            <wp:docPr id="1" name="Obrázek 1" descr="Logo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14:paraId="592B0C85" w14:textId="77777777" w:rsidR="000F3832" w:rsidRDefault="000F3832" w:rsidP="000F3832">
      <w:pPr>
        <w:shd w:val="clear" w:color="auto" w:fill="FFFFFF"/>
      </w:pPr>
      <w:r>
        <w:t xml:space="preserve">Slezská 350, Jablonné nad Orlicí, 561 </w:t>
      </w:r>
      <w:proofErr w:type="gramStart"/>
      <w:r>
        <w:t>64,</w:t>
      </w:r>
      <w:r>
        <w:rPr>
          <w:bCs/>
        </w:rPr>
        <w:t>IČO</w:t>
      </w:r>
      <w:proofErr w:type="gramEnd"/>
      <w:r>
        <w:rPr>
          <w:bCs/>
        </w:rPr>
        <w:t>: 1358269</w:t>
      </w:r>
      <w:r>
        <w:t>l,tel.:</w:t>
      </w:r>
      <w:r>
        <w:rPr>
          <w:b/>
          <w:bCs/>
        </w:rPr>
        <w:t>725396281</w:t>
      </w:r>
      <w:r>
        <w:t>,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14:paraId="638C274D" w14:textId="77777777" w:rsidR="000F3832" w:rsidRDefault="000F3832" w:rsidP="000F3832">
      <w:pPr>
        <w:shd w:val="clear" w:color="auto" w:fill="FFFFFF"/>
      </w:pPr>
    </w:p>
    <w:p w14:paraId="12CC9EC6" w14:textId="77777777" w:rsidR="000F3832" w:rsidRDefault="000F3832" w:rsidP="000F3832">
      <w:pPr>
        <w:shd w:val="clear" w:color="auto" w:fill="FFFFFF"/>
      </w:pPr>
    </w:p>
    <w:p w14:paraId="4EF3D7B0" w14:textId="77777777" w:rsidR="000F3832" w:rsidRDefault="000F3832" w:rsidP="000F3832">
      <w:pPr>
        <w:shd w:val="clear" w:color="auto" w:fill="FFFFFF"/>
      </w:pPr>
    </w:p>
    <w:p w14:paraId="7BA658E5" w14:textId="77777777" w:rsidR="000F3832" w:rsidRDefault="000F3832" w:rsidP="000F3832">
      <w:pPr>
        <w:shd w:val="clear" w:color="auto" w:fill="FFFFFF"/>
      </w:pPr>
    </w:p>
    <w:p w14:paraId="37AD40DA" w14:textId="77777777" w:rsidR="000F3832" w:rsidRDefault="000F3832" w:rsidP="000F3832">
      <w:pPr>
        <w:shd w:val="clear" w:color="auto" w:fill="FFFFFF"/>
      </w:pPr>
    </w:p>
    <w:p w14:paraId="0C9DC82F" w14:textId="77777777" w:rsidR="000F3832" w:rsidRDefault="000F3832" w:rsidP="000F3832">
      <w:pPr>
        <w:shd w:val="clear" w:color="auto" w:fill="FFFFFF"/>
      </w:pPr>
    </w:p>
    <w:p w14:paraId="1C157683" w14:textId="77777777" w:rsidR="000F3832" w:rsidRDefault="000F3832" w:rsidP="000F38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14:paraId="7E704558" w14:textId="77777777" w:rsidR="000F3832" w:rsidRDefault="000F3832" w:rsidP="000F3832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14:paraId="3421454B" w14:textId="77777777" w:rsidR="000F3832" w:rsidRDefault="000F3832" w:rsidP="000F3832">
      <w:r>
        <w:tab/>
        <w:t xml:space="preserve">                                které se bude konat 8. 9. 2025 v </w:t>
      </w:r>
      <w:r w:rsidRPr="002E1679">
        <w:t>17 hodin</w:t>
      </w:r>
    </w:p>
    <w:p w14:paraId="7B6C1FB1" w14:textId="77777777" w:rsidR="000F3832" w:rsidRDefault="000F3832" w:rsidP="000F3832">
      <w:pPr>
        <w:ind w:firstLine="708"/>
      </w:pPr>
      <w:r>
        <w:t xml:space="preserve">     v kanceláři SBD Jablonné nad Orlicí, Slezská 350, 561 64 Jablonné nad Orlicí</w:t>
      </w:r>
    </w:p>
    <w:p w14:paraId="7E08B425" w14:textId="77777777" w:rsidR="000F3832" w:rsidRDefault="000F3832" w:rsidP="000F3832">
      <w:pPr>
        <w:shd w:val="clear" w:color="auto" w:fill="FFFFFF"/>
      </w:pPr>
    </w:p>
    <w:p w14:paraId="2EF3F08B" w14:textId="77777777" w:rsidR="000F3832" w:rsidRDefault="000F3832" w:rsidP="000F383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5F5FDD22" w14:textId="77777777" w:rsidR="000F3832" w:rsidRDefault="000F3832" w:rsidP="000F383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7BB35CFB" w14:textId="77777777" w:rsidR="000F3832" w:rsidRDefault="000F3832" w:rsidP="000F3832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14:paraId="2B02FE26" w14:textId="77777777" w:rsidR="000F3832" w:rsidRDefault="000F3832" w:rsidP="000F383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2CDCC01D" w14:textId="77777777" w:rsidR="000F3832" w:rsidRDefault="000F3832" w:rsidP="000F383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2BC2D6E1" w14:textId="77777777" w:rsidR="000F3832" w:rsidRDefault="000F3832" w:rsidP="000F3832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14:paraId="6CBA2E02" w14:textId="77777777" w:rsidR="000F3832" w:rsidRDefault="000F3832" w:rsidP="000F383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14:paraId="3D83EC60" w14:textId="77777777" w:rsidR="000F3832" w:rsidRDefault="000F3832" w:rsidP="000F383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090FFD37" w14:textId="77777777" w:rsidR="000F3832" w:rsidRDefault="000F3832" w:rsidP="000F3832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14:paraId="4571CE65" w14:textId="77777777" w:rsidR="000F3832" w:rsidRDefault="000F3832" w:rsidP="000F3832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14:paraId="3A07C0FF" w14:textId="77777777" w:rsidR="000F3832" w:rsidRDefault="000F3832" w:rsidP="000F3832">
      <w:pPr>
        <w:shd w:val="clear" w:color="auto" w:fill="FFFFFF"/>
        <w:ind w:hanging="360"/>
      </w:pPr>
      <w:r>
        <w:t>3)     Aktuální záležitosti</w:t>
      </w:r>
    </w:p>
    <w:p w14:paraId="5683DB57" w14:textId="77777777" w:rsidR="000F3832" w:rsidRDefault="000F3832" w:rsidP="000F3832">
      <w:pPr>
        <w:shd w:val="clear" w:color="auto" w:fill="FFFFFF"/>
        <w:ind w:hanging="360"/>
      </w:pPr>
    </w:p>
    <w:p w14:paraId="1B82773E" w14:textId="77777777" w:rsidR="000F3832" w:rsidRDefault="000F3832" w:rsidP="000F3832">
      <w:pPr>
        <w:shd w:val="clear" w:color="auto" w:fill="FFFFFF"/>
        <w:ind w:hanging="360"/>
      </w:pPr>
      <w:r>
        <w:t>4)     Různé</w:t>
      </w:r>
    </w:p>
    <w:p w14:paraId="772548CE" w14:textId="77777777" w:rsidR="000F3832" w:rsidRDefault="000F3832" w:rsidP="000F3832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6C670B62" w14:textId="77777777" w:rsidR="000F3832" w:rsidRDefault="000F3832" w:rsidP="000F3832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14:paraId="482C94E1" w14:textId="77777777" w:rsidR="000F3832" w:rsidRDefault="000F3832" w:rsidP="000F3832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14:paraId="71585354" w14:textId="77777777" w:rsidR="000F3832" w:rsidRDefault="000F3832" w:rsidP="000F3832">
      <w:pPr>
        <w:shd w:val="clear" w:color="auto" w:fill="FFFFFF"/>
        <w:rPr>
          <w:color w:val="1F497D"/>
        </w:rPr>
      </w:pPr>
    </w:p>
    <w:p w14:paraId="6481A451" w14:textId="77777777" w:rsidR="000F3832" w:rsidRDefault="000F3832" w:rsidP="000F3832">
      <w:r>
        <w:t>Změna programu vyhrazena</w:t>
      </w:r>
    </w:p>
    <w:p w14:paraId="5C89995B" w14:textId="77777777" w:rsidR="000F3832" w:rsidRDefault="000F3832" w:rsidP="000F3832"/>
    <w:p w14:paraId="25CD2169" w14:textId="77777777" w:rsidR="000F3832" w:rsidRDefault="000F3832" w:rsidP="000F3832"/>
    <w:p w14:paraId="49877B75" w14:textId="77777777" w:rsidR="000F3832" w:rsidRDefault="000F3832" w:rsidP="000F3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14:paraId="6D9807D3" w14:textId="77777777" w:rsidR="000F3832" w:rsidRDefault="000F3832" w:rsidP="000F3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14:paraId="7C711F10" w14:textId="77777777" w:rsidR="000F3832" w:rsidRDefault="000F3832" w:rsidP="000F3832">
      <w:pPr>
        <w:rPr>
          <w:rFonts w:ascii="Arial" w:hAnsi="Arial" w:cs="Arial"/>
          <w:sz w:val="20"/>
          <w:szCs w:val="20"/>
        </w:rPr>
      </w:pPr>
    </w:p>
    <w:p w14:paraId="1AC19AEE" w14:textId="77777777" w:rsidR="000F3832" w:rsidRDefault="000F3832" w:rsidP="000F3832">
      <w:pPr>
        <w:rPr>
          <w:b/>
          <w:bCs/>
        </w:rPr>
      </w:pPr>
    </w:p>
    <w:p w14:paraId="10616884" w14:textId="77777777" w:rsidR="000F3832" w:rsidRPr="008445AB" w:rsidRDefault="000F3832" w:rsidP="000F3832"/>
    <w:p w14:paraId="3144F9DD" w14:textId="77777777" w:rsidR="00734DA5" w:rsidRDefault="00734DA5" w:rsidP="00734DA5">
      <w:pPr>
        <w:rPr>
          <w:rFonts w:ascii="Arial" w:hAnsi="Arial" w:cs="Arial"/>
          <w:sz w:val="20"/>
          <w:szCs w:val="20"/>
        </w:rPr>
      </w:pPr>
    </w:p>
    <w:p w14:paraId="3E3270CC" w14:textId="77777777" w:rsidR="00734DA5" w:rsidRDefault="00734DA5" w:rsidP="00734DA5">
      <w:pPr>
        <w:rPr>
          <w:b/>
          <w:bCs/>
        </w:rPr>
      </w:pPr>
    </w:p>
    <w:p w14:paraId="16B71930" w14:textId="77777777" w:rsidR="00BC7889" w:rsidRDefault="00BC7889" w:rsidP="00BC7889">
      <w:pPr>
        <w:rPr>
          <w:b/>
          <w:bCs/>
        </w:rPr>
      </w:pPr>
    </w:p>
    <w:p w14:paraId="094E0E26" w14:textId="77777777" w:rsidR="00985107" w:rsidRDefault="00985107" w:rsidP="00985107">
      <w:pPr>
        <w:rPr>
          <w:rFonts w:ascii="Arial" w:hAnsi="Arial" w:cs="Arial"/>
          <w:sz w:val="20"/>
          <w:szCs w:val="20"/>
        </w:rPr>
      </w:pPr>
    </w:p>
    <w:p w14:paraId="128174C4" w14:textId="77777777" w:rsidR="00A91485" w:rsidRDefault="00A91485" w:rsidP="00A91485">
      <w:pPr>
        <w:rPr>
          <w:rFonts w:ascii="Arial" w:hAnsi="Arial" w:cs="Arial"/>
          <w:sz w:val="20"/>
          <w:szCs w:val="20"/>
        </w:rPr>
      </w:pPr>
    </w:p>
    <w:p w14:paraId="0B693615" w14:textId="77777777" w:rsidR="00A91485" w:rsidRDefault="00A91485" w:rsidP="00A91485">
      <w:pPr>
        <w:rPr>
          <w:b/>
          <w:bCs/>
        </w:rPr>
      </w:pPr>
    </w:p>
    <w:p w14:paraId="5E4C83EA" w14:textId="77777777" w:rsidR="00A91485" w:rsidRPr="008445AB" w:rsidRDefault="00A91485" w:rsidP="00A91485"/>
    <w:p w14:paraId="386DA25E" w14:textId="77777777" w:rsidR="002D206F" w:rsidRDefault="002D206F" w:rsidP="002F4E6B">
      <w:pPr>
        <w:rPr>
          <w:rFonts w:ascii="Arial" w:hAnsi="Arial" w:cs="Arial"/>
          <w:sz w:val="20"/>
          <w:szCs w:val="20"/>
        </w:rPr>
      </w:pPr>
    </w:p>
    <w:p w14:paraId="60FABB60" w14:textId="77777777" w:rsidR="002D206F" w:rsidRDefault="002D206F" w:rsidP="002F4E6B">
      <w:pPr>
        <w:rPr>
          <w:rFonts w:ascii="Arial" w:hAnsi="Arial" w:cs="Arial"/>
          <w:sz w:val="20"/>
          <w:szCs w:val="20"/>
        </w:rPr>
      </w:pPr>
    </w:p>
    <w:p w14:paraId="0DF339CE" w14:textId="77777777" w:rsidR="00144E26" w:rsidRDefault="00144E26" w:rsidP="002F4E6B">
      <w:pPr>
        <w:rPr>
          <w:rFonts w:ascii="Arial" w:hAnsi="Arial" w:cs="Arial"/>
          <w:sz w:val="20"/>
          <w:szCs w:val="20"/>
        </w:rPr>
      </w:pPr>
    </w:p>
    <w:p w14:paraId="46FD44D7" w14:textId="77777777" w:rsidR="002D206F" w:rsidRDefault="002D206F" w:rsidP="002F4E6B">
      <w:pPr>
        <w:rPr>
          <w:rFonts w:ascii="Arial" w:hAnsi="Arial" w:cs="Arial"/>
          <w:sz w:val="20"/>
          <w:szCs w:val="20"/>
        </w:rPr>
      </w:pPr>
    </w:p>
    <w:p w14:paraId="7D46BE00" w14:textId="77777777" w:rsidR="00754E78" w:rsidRDefault="00754E78" w:rsidP="002F4E6B">
      <w:pPr>
        <w:rPr>
          <w:rFonts w:ascii="Arial" w:hAnsi="Arial" w:cs="Arial"/>
          <w:sz w:val="20"/>
          <w:szCs w:val="20"/>
        </w:rPr>
      </w:pPr>
    </w:p>
    <w:p w14:paraId="1DF3F44C" w14:textId="77777777" w:rsidR="0088592E" w:rsidRPr="002F4E6B" w:rsidRDefault="0088592E" w:rsidP="002F4E6B">
      <w:pPr>
        <w:rPr>
          <w:rFonts w:ascii="Arial" w:hAnsi="Arial" w:cs="Arial"/>
          <w:sz w:val="20"/>
          <w:szCs w:val="20"/>
        </w:rPr>
      </w:pPr>
    </w:p>
    <w:p w14:paraId="32EFC979" w14:textId="77777777" w:rsidR="002F4E6B" w:rsidRPr="002F4E6B" w:rsidRDefault="002F4E6B" w:rsidP="002F4E6B"/>
    <w:p w14:paraId="3410F3D6" w14:textId="45026589"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D64BD0">
        <w:rPr>
          <w:b/>
          <w:bCs/>
          <w:sz w:val="32"/>
          <w:szCs w:val="32"/>
        </w:rPr>
        <w:t>5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D3030">
        <w:rPr>
          <w:b/>
          <w:bCs/>
        </w:rPr>
        <w:t xml:space="preserve">Usnesení č. </w:t>
      </w:r>
      <w:proofErr w:type="gramStart"/>
      <w:r w:rsidR="00D64BD0">
        <w:rPr>
          <w:b/>
          <w:bCs/>
        </w:rPr>
        <w:t>5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D64BD0">
        <w:rPr>
          <w:b/>
          <w:bCs/>
        </w:rPr>
        <w:t>9</w:t>
      </w:r>
      <w:proofErr w:type="gramEnd"/>
      <w:r w:rsidR="00BC7889">
        <w:rPr>
          <w:b/>
          <w:bCs/>
        </w:rPr>
        <w:t>/2025</w:t>
      </w:r>
    </w:p>
    <w:p w14:paraId="09671A29" w14:textId="77777777" w:rsidR="00DD6DA1" w:rsidRDefault="00DD6DA1" w:rsidP="009E74AD">
      <w:pPr>
        <w:rPr>
          <w:b/>
          <w:bCs/>
        </w:rPr>
      </w:pPr>
    </w:p>
    <w:p w14:paraId="536339F6" w14:textId="54F5FA24"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D64BD0">
        <w:rPr>
          <w:b/>
          <w:bCs/>
        </w:rPr>
        <w:t>8</w:t>
      </w:r>
      <w:r w:rsidR="004868F6">
        <w:rPr>
          <w:b/>
          <w:bCs/>
        </w:rPr>
        <w:t xml:space="preserve">. </w:t>
      </w:r>
      <w:r w:rsidR="00D64BD0">
        <w:rPr>
          <w:b/>
          <w:bCs/>
        </w:rPr>
        <w:t>září</w:t>
      </w:r>
      <w:r w:rsidR="00BC7889">
        <w:rPr>
          <w:b/>
          <w:bCs/>
        </w:rPr>
        <w:t xml:space="preserve"> 2025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14:paraId="20B36C82" w14:textId="77777777" w:rsidR="003E353F" w:rsidRDefault="003E353F" w:rsidP="003E353F">
      <w:pPr>
        <w:rPr>
          <w:b/>
          <w:bCs/>
        </w:rPr>
      </w:pPr>
    </w:p>
    <w:p w14:paraId="1E567E69" w14:textId="77777777"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14:paraId="773C4B0C" w14:textId="77777777" w:rsidR="00630B6B" w:rsidRDefault="00630B6B" w:rsidP="003E353F">
      <w:pPr>
        <w:outlineLvl w:val="0"/>
      </w:pPr>
    </w:p>
    <w:p w14:paraId="5F180172" w14:textId="77777777" w:rsidR="00630B6B" w:rsidRDefault="00630B6B" w:rsidP="003E353F">
      <w:pPr>
        <w:outlineLvl w:val="0"/>
      </w:pPr>
      <w:r>
        <w:t>Program:</w:t>
      </w:r>
    </w:p>
    <w:p w14:paraId="36FC5672" w14:textId="77777777"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14:paraId="098D19B3" w14:textId="77777777"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14:paraId="051FAA0B" w14:textId="77777777"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14:paraId="2ACB1C73" w14:textId="3CF1182E" w:rsidR="002C106E" w:rsidRDefault="00405ECF" w:rsidP="000D0A5F">
      <w:pPr>
        <w:outlineLvl w:val="0"/>
      </w:pPr>
      <w:r>
        <w:t xml:space="preserve">   3-1 </w:t>
      </w:r>
      <w:r w:rsidR="00734DA5">
        <w:t>Žádost členů o podnájem bytu</w:t>
      </w:r>
    </w:p>
    <w:p w14:paraId="56D99D89" w14:textId="77777777" w:rsidR="001A3884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1A3884">
        <w:t>Převod práv</w:t>
      </w:r>
    </w:p>
    <w:p w14:paraId="76395D94" w14:textId="3C34944F" w:rsidR="001E6F9A" w:rsidRDefault="001E6F9A" w:rsidP="000D0A5F">
      <w:pPr>
        <w:outlineLvl w:val="0"/>
      </w:pPr>
      <w:r>
        <w:t xml:space="preserve">   3-3 Nájemní smlouvy</w:t>
      </w:r>
    </w:p>
    <w:p w14:paraId="4D0F20F2" w14:textId="5465B487" w:rsidR="00BA75EB" w:rsidRDefault="001A3884" w:rsidP="000D0A5F">
      <w:pPr>
        <w:outlineLvl w:val="0"/>
      </w:pPr>
      <w:r>
        <w:t xml:space="preserve">   </w:t>
      </w:r>
      <w:r w:rsidR="001502D2">
        <w:t>3-4</w:t>
      </w:r>
      <w:r>
        <w:t xml:space="preserve"> </w:t>
      </w:r>
      <w:r w:rsidR="00B831EF">
        <w:t>S</w:t>
      </w:r>
      <w:r w:rsidR="00B831EF" w:rsidRPr="002D2638">
        <w:t>tavební činnosti</w:t>
      </w:r>
    </w:p>
    <w:p w14:paraId="586FD475" w14:textId="06CF11EC"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</w:t>
      </w:r>
      <w:r w:rsidR="001502D2">
        <w:t>5</w:t>
      </w:r>
      <w:r w:rsidR="004D6B1B">
        <w:t xml:space="preserve"> </w:t>
      </w:r>
      <w:r w:rsidR="008C3E38">
        <w:t>H</w:t>
      </w:r>
      <w:r w:rsidR="00B831EF">
        <w:t>ospodaření</w:t>
      </w:r>
    </w:p>
    <w:p w14:paraId="14EADE9E" w14:textId="2923F3F8" w:rsidR="00845C27" w:rsidRDefault="00624421" w:rsidP="000D0A5F">
      <w:pPr>
        <w:outlineLvl w:val="0"/>
      </w:pPr>
      <w:r>
        <w:t xml:space="preserve">   3-</w:t>
      </w:r>
      <w:r w:rsidR="00845C27">
        <w:t>6 Zápis ze schůzí</w:t>
      </w:r>
    </w:p>
    <w:p w14:paraId="21FE5B48" w14:textId="5B597987" w:rsidR="00052FC7" w:rsidRDefault="00845C27" w:rsidP="000D0A5F">
      <w:pPr>
        <w:outlineLvl w:val="0"/>
      </w:pPr>
      <w:r>
        <w:t xml:space="preserve">   3-7</w:t>
      </w:r>
      <w:r w:rsidR="008C3E38">
        <w:t xml:space="preserve"> Různé</w:t>
      </w:r>
    </w:p>
    <w:p w14:paraId="3600A5CF" w14:textId="77777777"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14:paraId="51E5C912" w14:textId="77777777"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14:paraId="775F8D54" w14:textId="77777777" w:rsidR="00E87AE7" w:rsidRPr="00A12720" w:rsidRDefault="00E87AE7" w:rsidP="003E353F">
      <w:pPr>
        <w:outlineLvl w:val="0"/>
        <w:rPr>
          <w:b/>
        </w:rPr>
      </w:pPr>
    </w:p>
    <w:p w14:paraId="27BDCEE5" w14:textId="3301C6C3"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8C01DE">
        <w:t>4</w:t>
      </w:r>
      <w:r w:rsidR="00EB3DF4">
        <w:t>.</w:t>
      </w:r>
      <w:r w:rsidR="00C852AD">
        <w:t xml:space="preserve"> ze dne </w:t>
      </w:r>
      <w:r w:rsidR="008C01DE">
        <w:t>16</w:t>
      </w:r>
      <w:r w:rsidR="009D3030">
        <w:t>.</w:t>
      </w:r>
      <w:r w:rsidR="008C01DE">
        <w:t>6</w:t>
      </w:r>
      <w:r w:rsidR="00A057E5">
        <w:t>. 2025</w:t>
      </w:r>
      <w:r w:rsidR="005B157D">
        <w:t xml:space="preserve"> nebyla vznesena žádná připomínka.</w:t>
      </w:r>
    </w:p>
    <w:p w14:paraId="37B6F8F0" w14:textId="77777777" w:rsidR="00714C0C" w:rsidRDefault="00714C0C" w:rsidP="003E353F">
      <w:pPr>
        <w:autoSpaceDE w:val="0"/>
        <w:autoSpaceDN w:val="0"/>
        <w:adjustRightInd w:val="0"/>
      </w:pPr>
    </w:p>
    <w:p w14:paraId="0178EF8D" w14:textId="77777777" w:rsidR="00061E2F" w:rsidRDefault="00714C0C" w:rsidP="005D65B5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14:paraId="178A97F7" w14:textId="77777777" w:rsidR="00A057E5" w:rsidRDefault="00A057E5" w:rsidP="005D65B5">
      <w:pPr>
        <w:autoSpaceDE w:val="0"/>
        <w:autoSpaceDN w:val="0"/>
        <w:adjustRightInd w:val="0"/>
        <w:rPr>
          <w:b/>
        </w:rPr>
      </w:pPr>
    </w:p>
    <w:p w14:paraId="3AF4AADC" w14:textId="55FCE8F6" w:rsidR="00A057E5" w:rsidRPr="00A057E5" w:rsidRDefault="00A057E5" w:rsidP="005D65B5">
      <w:pPr>
        <w:autoSpaceDE w:val="0"/>
        <w:autoSpaceDN w:val="0"/>
        <w:adjustRightInd w:val="0"/>
      </w:pPr>
      <w:r w:rsidRPr="00A057E5">
        <w:t>Gregušová</w:t>
      </w:r>
      <w:r w:rsidR="009D3030">
        <w:t xml:space="preserve"> zajistí nový počítač – </w:t>
      </w:r>
      <w:r w:rsidR="00734DA5">
        <w:t>počítač zajištěn.</w:t>
      </w:r>
    </w:p>
    <w:p w14:paraId="574B8DE1" w14:textId="77777777" w:rsidR="0047078E" w:rsidRDefault="0047078E" w:rsidP="003E353F">
      <w:pPr>
        <w:autoSpaceDE w:val="0"/>
        <w:autoSpaceDN w:val="0"/>
        <w:adjustRightInd w:val="0"/>
      </w:pPr>
    </w:p>
    <w:p w14:paraId="088ECBB4" w14:textId="77777777"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14:paraId="69297F7F" w14:textId="77777777"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14:paraId="245AFD63" w14:textId="10F0CD4C" w:rsidR="00057DF2" w:rsidRDefault="00084D70" w:rsidP="00B845B3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</w:t>
      </w:r>
      <w:r w:rsidR="00DD6DA1" w:rsidRPr="00B23E89">
        <w:rPr>
          <w:b/>
        </w:rPr>
        <w:t>-</w:t>
      </w:r>
      <w:r w:rsidR="00B53BFD" w:rsidRPr="00B23E89">
        <w:rPr>
          <w:b/>
        </w:rPr>
        <w:t>1</w:t>
      </w:r>
    </w:p>
    <w:p w14:paraId="0CE6B634" w14:textId="77777777" w:rsidR="00734DA5" w:rsidRPr="00B23E89" w:rsidRDefault="00734DA5" w:rsidP="00B845B3">
      <w:pPr>
        <w:autoSpaceDE w:val="0"/>
        <w:autoSpaceDN w:val="0"/>
        <w:adjustRightInd w:val="0"/>
        <w:rPr>
          <w:b/>
        </w:rPr>
      </w:pPr>
    </w:p>
    <w:p w14:paraId="51B78386" w14:textId="1AADB214" w:rsidR="006C173A" w:rsidRDefault="009D3030" w:rsidP="006C173A">
      <w:pPr>
        <w:autoSpaceDE w:val="0"/>
        <w:autoSpaceDN w:val="0"/>
        <w:adjustRightInd w:val="0"/>
      </w:pPr>
      <w:r>
        <w:t>Podnájem na HS 4</w:t>
      </w:r>
      <w:r w:rsidR="00734DA5">
        <w:t>0</w:t>
      </w:r>
      <w:r w:rsidR="003A04CE">
        <w:t>1</w:t>
      </w:r>
      <w:r w:rsidR="00206D5E">
        <w:t xml:space="preserve"> byt</w:t>
      </w:r>
      <w:r w:rsidR="00A0309D">
        <w:t xml:space="preserve"> č. </w:t>
      </w:r>
      <w:proofErr w:type="gramStart"/>
      <w:r w:rsidR="003A04CE">
        <w:t>5</w:t>
      </w:r>
      <w:r w:rsidR="005D65B5">
        <w:t xml:space="preserve">  od</w:t>
      </w:r>
      <w:proofErr w:type="gramEnd"/>
      <w:r w:rsidR="005D65B5">
        <w:t xml:space="preserve"> 1</w:t>
      </w:r>
      <w:r w:rsidR="009B179F">
        <w:t>.</w:t>
      </w:r>
      <w:r w:rsidR="003A04CE">
        <w:t>1</w:t>
      </w:r>
      <w:r w:rsidR="004D6B1B">
        <w:t>.20</w:t>
      </w:r>
      <w:r>
        <w:t>25 do 3</w:t>
      </w:r>
      <w:r w:rsidR="00734DA5">
        <w:t>1</w:t>
      </w:r>
      <w:r>
        <w:t>.</w:t>
      </w:r>
      <w:r w:rsidR="003A04CE">
        <w:t>12</w:t>
      </w:r>
      <w:r w:rsidR="00206D5E">
        <w:t>.202</w:t>
      </w:r>
      <w:r w:rsidR="003A04CE">
        <w:t>6</w:t>
      </w:r>
      <w:r w:rsidR="00626CF1">
        <w:t>, byt bud</w:t>
      </w:r>
      <w:r w:rsidR="003A04CE">
        <w:t>e</w:t>
      </w:r>
      <w:r w:rsidR="00626CF1">
        <w:t xml:space="preserve"> užívat </w:t>
      </w:r>
      <w:r w:rsidR="003A04CE">
        <w:t>1</w:t>
      </w:r>
      <w:r w:rsidR="00626CF1">
        <w:t xml:space="preserve"> osob</w:t>
      </w:r>
      <w:r w:rsidR="003A04CE">
        <w:t>a</w:t>
      </w:r>
      <w:r w:rsidR="006C173A">
        <w:t>.</w:t>
      </w:r>
    </w:p>
    <w:p w14:paraId="40925C84" w14:textId="7B428B7F" w:rsidR="003A04CE" w:rsidRDefault="003A04CE" w:rsidP="006C173A">
      <w:pPr>
        <w:autoSpaceDE w:val="0"/>
        <w:autoSpaceDN w:val="0"/>
        <w:adjustRightInd w:val="0"/>
      </w:pPr>
      <w:r>
        <w:t>Podnájem na HS 403 byt č. 20 od 1.10.2025 do 30.9.2025, byt budou užívat 3 osoby.</w:t>
      </w:r>
    </w:p>
    <w:p w14:paraId="3C6023AB" w14:textId="46178190" w:rsidR="0099653D" w:rsidRDefault="003A04CE" w:rsidP="006C173A">
      <w:pPr>
        <w:autoSpaceDE w:val="0"/>
        <w:autoSpaceDN w:val="0"/>
        <w:adjustRightInd w:val="0"/>
      </w:pPr>
      <w:r>
        <w:t>Podnájem na HS 404 byt č. 7 od 1.10.2025 do 30.9.2025, byt budou užívat 3 osoby.</w:t>
      </w:r>
    </w:p>
    <w:p w14:paraId="33523796" w14:textId="3511CE92" w:rsidR="003A04CE" w:rsidRDefault="003A04CE" w:rsidP="006C173A">
      <w:pPr>
        <w:autoSpaceDE w:val="0"/>
        <w:autoSpaceDN w:val="0"/>
        <w:adjustRightInd w:val="0"/>
      </w:pPr>
      <w:r>
        <w:t>Podnájem na HS 414 byt č. 15 od 14.9.2025 do 30.6.2025, byt budou užívat 3 osoby.</w:t>
      </w:r>
    </w:p>
    <w:p w14:paraId="1EAFCDFA" w14:textId="42BF63F3" w:rsidR="003A04CE" w:rsidRDefault="003A04CE" w:rsidP="006C173A">
      <w:pPr>
        <w:autoSpaceDE w:val="0"/>
        <w:autoSpaceDN w:val="0"/>
        <w:adjustRightInd w:val="0"/>
      </w:pPr>
      <w:r>
        <w:t>Podnájem na HS 411 byt č. 5 od 1.3.2025 do 28.2.2027, byt bude užívat 1 osoba.</w:t>
      </w:r>
    </w:p>
    <w:p w14:paraId="5C11CF17" w14:textId="7C15E3E6" w:rsidR="003A04CE" w:rsidRDefault="003A04CE" w:rsidP="006C173A">
      <w:pPr>
        <w:autoSpaceDE w:val="0"/>
        <w:autoSpaceDN w:val="0"/>
        <w:adjustRightInd w:val="0"/>
      </w:pPr>
      <w:r>
        <w:t>Podnájem na HS 407 byt č. 3 od 1.8.2025 do 31.7.2027, byt budou užívat 2 osoby.</w:t>
      </w:r>
    </w:p>
    <w:p w14:paraId="6530611F" w14:textId="23F7FE49" w:rsidR="003A04CE" w:rsidRDefault="003A04CE" w:rsidP="003A04CE">
      <w:pPr>
        <w:autoSpaceDE w:val="0"/>
        <w:autoSpaceDN w:val="0"/>
        <w:adjustRightInd w:val="0"/>
      </w:pPr>
      <w:r>
        <w:t xml:space="preserve">Podnájem na HS 401 byt č. </w:t>
      </w:r>
      <w:proofErr w:type="gramStart"/>
      <w:r>
        <w:t>20  od</w:t>
      </w:r>
      <w:proofErr w:type="gramEnd"/>
      <w:r>
        <w:t xml:space="preserve"> 1.7.2025 do 30.6.2027, byt bude užívat 1 osoba.</w:t>
      </w:r>
    </w:p>
    <w:p w14:paraId="14351BD2" w14:textId="1BCE5DD2" w:rsidR="003A04CE" w:rsidRDefault="003A04CE" w:rsidP="003A04CE">
      <w:pPr>
        <w:autoSpaceDE w:val="0"/>
        <w:autoSpaceDN w:val="0"/>
        <w:adjustRightInd w:val="0"/>
      </w:pPr>
      <w:r>
        <w:t>Podnájem na HS 405 byt č. 5 od 1.12.2024 do 30</w:t>
      </w:r>
      <w:r w:rsidR="00CB18AA">
        <w:t>.11</w:t>
      </w:r>
      <w:r>
        <w:t>.202</w:t>
      </w:r>
      <w:r w:rsidR="00CB18AA">
        <w:t>6</w:t>
      </w:r>
      <w:r>
        <w:t>, byt budou užívat 2 osoby.</w:t>
      </w:r>
    </w:p>
    <w:p w14:paraId="29934F51" w14:textId="2A424F66" w:rsidR="00CB18AA" w:rsidRDefault="00CB18AA" w:rsidP="00CB18AA">
      <w:pPr>
        <w:autoSpaceDE w:val="0"/>
        <w:autoSpaceDN w:val="0"/>
        <w:adjustRightInd w:val="0"/>
      </w:pPr>
      <w:r>
        <w:t>Podnájem na HS 416 byt č. 14 od 1.10.2025 do 30.9.2027, byt budou užívat 3 osoby.</w:t>
      </w:r>
    </w:p>
    <w:p w14:paraId="0B194B35" w14:textId="6AFB50A3" w:rsidR="00CB18AA" w:rsidRDefault="00CB18AA" w:rsidP="00CB18AA">
      <w:pPr>
        <w:autoSpaceDE w:val="0"/>
        <w:autoSpaceDN w:val="0"/>
        <w:adjustRightInd w:val="0"/>
      </w:pPr>
      <w:r>
        <w:t>Podnájem na HS 406 byt č. 3 od 1.9.2025 do 31.8.2027, byt bude užívat 1 osoba.</w:t>
      </w:r>
    </w:p>
    <w:p w14:paraId="71A64F17" w14:textId="77777777" w:rsidR="003A04CE" w:rsidRDefault="003A04CE" w:rsidP="003A04CE">
      <w:pPr>
        <w:autoSpaceDE w:val="0"/>
        <w:autoSpaceDN w:val="0"/>
        <w:adjustRightInd w:val="0"/>
      </w:pPr>
    </w:p>
    <w:p w14:paraId="36909EFF" w14:textId="77777777" w:rsidR="003A04CE" w:rsidRDefault="003A04CE" w:rsidP="006C173A">
      <w:pPr>
        <w:autoSpaceDE w:val="0"/>
        <w:autoSpaceDN w:val="0"/>
        <w:adjustRightInd w:val="0"/>
      </w:pPr>
    </w:p>
    <w:p w14:paraId="4F452E0A" w14:textId="77777777"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14:paraId="2C040416" w14:textId="77777777"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14:paraId="311D7A4A" w14:textId="024DF4E9" w:rsidR="00B845B3" w:rsidRDefault="003E2300" w:rsidP="003E353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2</w:t>
      </w:r>
    </w:p>
    <w:p w14:paraId="729DEE4A" w14:textId="77777777" w:rsidR="00B831EF" w:rsidRDefault="00B831EF" w:rsidP="003E353F">
      <w:pPr>
        <w:autoSpaceDE w:val="0"/>
        <w:autoSpaceDN w:val="0"/>
        <w:adjustRightInd w:val="0"/>
        <w:rPr>
          <w:b/>
        </w:rPr>
      </w:pPr>
    </w:p>
    <w:p w14:paraId="63523874" w14:textId="532313A3" w:rsidR="005127FD" w:rsidRDefault="001A3884" w:rsidP="005127FD">
      <w:pPr>
        <w:autoSpaceDE w:val="0"/>
        <w:autoSpaceDN w:val="0"/>
        <w:adjustRightInd w:val="0"/>
      </w:pPr>
      <w:r>
        <w:t xml:space="preserve">Dohoda o převodu členských práv – Z manželů Macháčkových na paní Lenku Macháčkovou a na pana Martina Macháčka, jedná se o byt č. 20/573, U Stadionu 573, Jablonné nad Orlicí. </w:t>
      </w:r>
    </w:p>
    <w:p w14:paraId="6DC898B7" w14:textId="77777777" w:rsidR="00B831EF" w:rsidRDefault="00B831EF" w:rsidP="003E353F">
      <w:pPr>
        <w:autoSpaceDE w:val="0"/>
        <w:autoSpaceDN w:val="0"/>
        <w:adjustRightInd w:val="0"/>
        <w:rPr>
          <w:bCs/>
        </w:rPr>
      </w:pPr>
    </w:p>
    <w:p w14:paraId="30D2AB9B" w14:textId="433A46C1" w:rsidR="005127FD" w:rsidRDefault="005127FD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Žádost o převod bytu do OV. Jedná se o byt 5/411. Paní </w:t>
      </w:r>
      <w:proofErr w:type="spellStart"/>
      <w:r>
        <w:rPr>
          <w:bCs/>
        </w:rPr>
        <w:t>Tomišková</w:t>
      </w:r>
      <w:proofErr w:type="spellEnd"/>
      <w:r>
        <w:rPr>
          <w:bCs/>
        </w:rPr>
        <w:t>.</w:t>
      </w:r>
    </w:p>
    <w:p w14:paraId="33110013" w14:textId="77777777" w:rsidR="005127FD" w:rsidRDefault="005127FD" w:rsidP="003E353F">
      <w:pPr>
        <w:autoSpaceDE w:val="0"/>
        <w:autoSpaceDN w:val="0"/>
        <w:adjustRightInd w:val="0"/>
        <w:rPr>
          <w:bCs/>
        </w:rPr>
      </w:pPr>
    </w:p>
    <w:p w14:paraId="26FB1459" w14:textId="133E1887" w:rsidR="00B831EF" w:rsidRPr="00B831EF" w:rsidRDefault="00B831EF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Představenstvo bere na vědomí</w:t>
      </w:r>
    </w:p>
    <w:p w14:paraId="0D499F12" w14:textId="77777777" w:rsidR="00D831B5" w:rsidRDefault="00D831B5" w:rsidP="00A04FD0">
      <w:pPr>
        <w:autoSpaceDE w:val="0"/>
        <w:autoSpaceDN w:val="0"/>
        <w:adjustRightInd w:val="0"/>
      </w:pPr>
    </w:p>
    <w:p w14:paraId="15C5E313" w14:textId="774EE9A5" w:rsidR="00D1505F" w:rsidRDefault="00A04FD0" w:rsidP="00D1505F">
      <w:pPr>
        <w:autoSpaceDE w:val="0"/>
        <w:autoSpaceDN w:val="0"/>
        <w:adjustRightInd w:val="0"/>
        <w:rPr>
          <w:b/>
        </w:rPr>
      </w:pPr>
      <w:r w:rsidRPr="00B23E89">
        <w:rPr>
          <w:b/>
        </w:rPr>
        <w:t>3-</w:t>
      </w:r>
      <w:r w:rsidR="00B831EF">
        <w:rPr>
          <w:b/>
        </w:rPr>
        <w:t>3</w:t>
      </w:r>
    </w:p>
    <w:p w14:paraId="20247F8A" w14:textId="77777777" w:rsidR="001E6F9A" w:rsidRDefault="001E6F9A" w:rsidP="00D1505F">
      <w:pPr>
        <w:autoSpaceDE w:val="0"/>
        <w:autoSpaceDN w:val="0"/>
        <w:adjustRightInd w:val="0"/>
        <w:rPr>
          <w:b/>
        </w:rPr>
      </w:pPr>
    </w:p>
    <w:p w14:paraId="5CA1A8FC" w14:textId="74174626" w:rsidR="001E6F9A" w:rsidRDefault="001E6F9A" w:rsidP="00D1505F">
      <w:pPr>
        <w:autoSpaceDE w:val="0"/>
        <w:autoSpaceDN w:val="0"/>
        <w:adjustRightInd w:val="0"/>
        <w:rPr>
          <w:bCs/>
        </w:rPr>
      </w:pPr>
      <w:r w:rsidRPr="001E6F9A">
        <w:rPr>
          <w:bCs/>
        </w:rPr>
        <w:t>Dodatek k nájemní smlouvě 11/</w:t>
      </w:r>
      <w:proofErr w:type="gramStart"/>
      <w:r w:rsidRPr="001E6F9A">
        <w:rPr>
          <w:bCs/>
        </w:rPr>
        <w:t xml:space="preserve">378 </w:t>
      </w:r>
      <w:r>
        <w:rPr>
          <w:bCs/>
        </w:rPr>
        <w:t>–</w:t>
      </w:r>
      <w:r w:rsidRPr="001E6F9A">
        <w:rPr>
          <w:bCs/>
        </w:rPr>
        <w:t xml:space="preserve"> </w:t>
      </w:r>
      <w:r>
        <w:rPr>
          <w:bCs/>
        </w:rPr>
        <w:t>86</w:t>
      </w:r>
      <w:proofErr w:type="gramEnd"/>
      <w:r>
        <w:rPr>
          <w:bCs/>
        </w:rPr>
        <w:t xml:space="preserve">/719 ze dne 18.5.2016. </w:t>
      </w:r>
    </w:p>
    <w:p w14:paraId="460CA057" w14:textId="383580A8" w:rsidR="001E6F9A" w:rsidRPr="001E6F9A" w:rsidRDefault="001E6F9A" w:rsidP="00D1505F">
      <w:pPr>
        <w:autoSpaceDE w:val="0"/>
        <w:autoSpaceDN w:val="0"/>
        <w:adjustRightInd w:val="0"/>
        <w:rPr>
          <w:bCs/>
        </w:rPr>
      </w:pPr>
      <w:r>
        <w:rPr>
          <w:bCs/>
        </w:rPr>
        <w:t>Spolu s nájemcem bude byt užívat Jan Široký.</w:t>
      </w:r>
    </w:p>
    <w:p w14:paraId="5B8D6A2B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308F56E2" w14:textId="16F6C977" w:rsidR="001502D2" w:rsidRDefault="001502D2" w:rsidP="003E353F">
      <w:pPr>
        <w:autoSpaceDE w:val="0"/>
        <w:autoSpaceDN w:val="0"/>
        <w:adjustRightInd w:val="0"/>
      </w:pPr>
      <w:r w:rsidRPr="001502D2">
        <w:t xml:space="preserve">Představenstvo </w:t>
      </w:r>
      <w:r>
        <w:t xml:space="preserve">bere na vědomí. </w:t>
      </w:r>
    </w:p>
    <w:p w14:paraId="32583F3B" w14:textId="77777777" w:rsidR="001502D2" w:rsidRPr="001502D2" w:rsidRDefault="001502D2" w:rsidP="003E353F">
      <w:pPr>
        <w:autoSpaceDE w:val="0"/>
        <w:autoSpaceDN w:val="0"/>
        <w:adjustRightInd w:val="0"/>
      </w:pPr>
    </w:p>
    <w:p w14:paraId="63A50686" w14:textId="73108363" w:rsidR="002C6066" w:rsidRDefault="001502D2" w:rsidP="003E353F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3-4</w:t>
      </w:r>
    </w:p>
    <w:p w14:paraId="59AC0BDC" w14:textId="77777777" w:rsidR="001502D2" w:rsidRDefault="001502D2" w:rsidP="003E353F">
      <w:pPr>
        <w:autoSpaceDE w:val="0"/>
        <w:autoSpaceDN w:val="0"/>
        <w:adjustRightInd w:val="0"/>
        <w:rPr>
          <w:b/>
          <w:bCs/>
        </w:rPr>
      </w:pPr>
    </w:p>
    <w:p w14:paraId="68E61C10" w14:textId="508F9E49" w:rsidR="001502D2" w:rsidRDefault="001502D2" w:rsidP="003E353F">
      <w:pPr>
        <w:autoSpaceDE w:val="0"/>
        <w:autoSpaceDN w:val="0"/>
        <w:adjustRightInd w:val="0"/>
      </w:pPr>
      <w:r w:rsidRPr="001502D2">
        <w:t xml:space="preserve">1, </w:t>
      </w:r>
      <w:r>
        <w:t xml:space="preserve">Cenová nabídka na výměnu kotlů na HS 415 od firmy </w:t>
      </w:r>
      <w:proofErr w:type="spellStart"/>
      <w:r>
        <w:t>Gazterm</w:t>
      </w:r>
      <w:proofErr w:type="spellEnd"/>
      <w:r>
        <w:t xml:space="preserve"> – cena 545 054,-Kč</w:t>
      </w:r>
    </w:p>
    <w:p w14:paraId="7E799D03" w14:textId="30B84245" w:rsidR="001502D2" w:rsidRDefault="001502D2" w:rsidP="003E353F">
      <w:pPr>
        <w:autoSpaceDE w:val="0"/>
        <w:autoSpaceDN w:val="0"/>
        <w:adjustRightInd w:val="0"/>
      </w:pPr>
      <w:r>
        <w:t xml:space="preserve">    Cenová nabídka na výměnu kotlů na HS 415 od firmy Luboš Hartman – 498 906,-Kč.</w:t>
      </w:r>
    </w:p>
    <w:p w14:paraId="66874CFA" w14:textId="6E30E093" w:rsidR="001502D2" w:rsidRDefault="001502D2" w:rsidP="003E353F">
      <w:pPr>
        <w:autoSpaceDE w:val="0"/>
        <w:autoSpaceDN w:val="0"/>
        <w:adjustRightInd w:val="0"/>
      </w:pPr>
      <w:r>
        <w:t xml:space="preserve">    Byla vybraná firma Hartman.</w:t>
      </w:r>
    </w:p>
    <w:p w14:paraId="1755DC52" w14:textId="77777777" w:rsidR="00B21592" w:rsidRDefault="001502D2" w:rsidP="003E353F">
      <w:pPr>
        <w:autoSpaceDE w:val="0"/>
        <w:autoSpaceDN w:val="0"/>
        <w:adjustRightInd w:val="0"/>
      </w:pPr>
      <w:r>
        <w:t>2, Oprava severozápadní stěny na HS 409. Dílo provede firma Štěpánek</w:t>
      </w:r>
      <w:r w:rsidR="00B21592">
        <w:t xml:space="preserve">. Cena díla je 47 700,- </w:t>
      </w:r>
    </w:p>
    <w:p w14:paraId="5EC22F71" w14:textId="286E354E" w:rsidR="001502D2" w:rsidRDefault="00B21592" w:rsidP="003E353F">
      <w:pPr>
        <w:autoSpaceDE w:val="0"/>
        <w:autoSpaceDN w:val="0"/>
        <w:adjustRightInd w:val="0"/>
      </w:pPr>
      <w:r>
        <w:t xml:space="preserve">    Kč.</w:t>
      </w:r>
    </w:p>
    <w:p w14:paraId="21D3E10E" w14:textId="4A24D1DB" w:rsidR="001502D2" w:rsidRDefault="00B21592" w:rsidP="003E353F">
      <w:pPr>
        <w:autoSpaceDE w:val="0"/>
        <w:autoSpaceDN w:val="0"/>
        <w:adjustRightInd w:val="0"/>
      </w:pPr>
      <w:r>
        <w:t xml:space="preserve">3, Zpráva o revizi elektroinstalace bytu pana </w:t>
      </w:r>
      <w:proofErr w:type="spellStart"/>
      <w:r>
        <w:t>Jansi</w:t>
      </w:r>
      <w:proofErr w:type="spellEnd"/>
      <w:r>
        <w:t>. Revize je bez závad.</w:t>
      </w:r>
    </w:p>
    <w:p w14:paraId="13603358" w14:textId="77777777" w:rsidR="005127FD" w:rsidRPr="001502D2" w:rsidRDefault="005127FD" w:rsidP="003E353F">
      <w:pPr>
        <w:autoSpaceDE w:val="0"/>
        <w:autoSpaceDN w:val="0"/>
        <w:adjustRightInd w:val="0"/>
      </w:pPr>
    </w:p>
    <w:p w14:paraId="3D333865" w14:textId="31823E5D" w:rsidR="001E6F9A" w:rsidRPr="001502D2" w:rsidRDefault="001502D2" w:rsidP="003E353F">
      <w:pPr>
        <w:autoSpaceDE w:val="0"/>
        <w:autoSpaceDN w:val="0"/>
        <w:adjustRightInd w:val="0"/>
        <w:rPr>
          <w:b/>
          <w:bCs/>
        </w:rPr>
      </w:pPr>
      <w:r w:rsidRPr="001502D2">
        <w:rPr>
          <w:b/>
          <w:bCs/>
        </w:rPr>
        <w:t>3-</w:t>
      </w:r>
      <w:r w:rsidR="005127FD">
        <w:rPr>
          <w:b/>
          <w:bCs/>
        </w:rPr>
        <w:t>5</w:t>
      </w:r>
    </w:p>
    <w:p w14:paraId="67CF3071" w14:textId="7FEF00D9"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6442C3">
        <w:t xml:space="preserve"> k datu </w:t>
      </w:r>
      <w:r w:rsidR="005127FD">
        <w:t xml:space="preserve">31.8. </w:t>
      </w:r>
      <w:r w:rsidR="00626CF1">
        <w:t>2025</w:t>
      </w:r>
    </w:p>
    <w:p w14:paraId="12823D04" w14:textId="77777777" w:rsidR="00A22664" w:rsidRDefault="00A22664" w:rsidP="0006117D">
      <w:pPr>
        <w:autoSpaceDE w:val="0"/>
        <w:autoSpaceDN w:val="0"/>
        <w:adjustRightInd w:val="0"/>
      </w:pPr>
    </w:p>
    <w:p w14:paraId="296B6D64" w14:textId="77777777" w:rsidR="0006117D" w:rsidRDefault="0006117D" w:rsidP="0006117D">
      <w:pPr>
        <w:autoSpaceDE w:val="0"/>
        <w:autoSpaceDN w:val="0"/>
        <w:adjustRightInd w:val="0"/>
      </w:pPr>
      <w:r>
        <w:t xml:space="preserve">Informace předložila p. Gregušová. </w:t>
      </w:r>
    </w:p>
    <w:p w14:paraId="19504BE1" w14:textId="7857F545" w:rsidR="0006117D" w:rsidRDefault="0006117D" w:rsidP="0006117D">
      <w:pPr>
        <w:autoSpaceDE w:val="0"/>
        <w:autoSpaceDN w:val="0"/>
        <w:adjustRightInd w:val="0"/>
      </w:pPr>
      <w:r>
        <w:t xml:space="preserve">Pokladna </w:t>
      </w:r>
      <w:r w:rsidR="006442C3">
        <w:t xml:space="preserve">        </w:t>
      </w:r>
      <w:r w:rsidR="005127FD">
        <w:t>167 622</w:t>
      </w:r>
      <w:r>
        <w:t>,-Kč</w:t>
      </w:r>
    </w:p>
    <w:p w14:paraId="387BB335" w14:textId="6E759FC2" w:rsidR="0006117D" w:rsidRDefault="006442C3" w:rsidP="0006117D">
      <w:pPr>
        <w:autoSpaceDE w:val="0"/>
        <w:autoSpaceDN w:val="0"/>
        <w:adjustRightInd w:val="0"/>
      </w:pPr>
      <w:r>
        <w:t xml:space="preserve">Účet ČS       </w:t>
      </w:r>
      <w:r w:rsidR="005127FD">
        <w:t>9 644 743</w:t>
      </w:r>
      <w:r w:rsidR="002A70C6">
        <w:t>,</w:t>
      </w:r>
      <w:r w:rsidR="00AD499D">
        <w:t>-</w:t>
      </w:r>
      <w:r w:rsidR="00F23CFD">
        <w:t xml:space="preserve"> </w:t>
      </w:r>
      <w:r w:rsidR="0006117D">
        <w:t>Kč</w:t>
      </w:r>
    </w:p>
    <w:p w14:paraId="7C96C221" w14:textId="77777777" w:rsidR="0006117D" w:rsidRDefault="008B1435" w:rsidP="0006117D">
      <w:pPr>
        <w:autoSpaceDE w:val="0"/>
        <w:autoSpaceDN w:val="0"/>
        <w:adjustRightInd w:val="0"/>
      </w:pPr>
      <w:r>
        <w:t xml:space="preserve">         SČS   </w:t>
      </w:r>
      <w:r w:rsidR="0006117D">
        <w:t xml:space="preserve">  2 000 000,-Kč</w:t>
      </w:r>
    </w:p>
    <w:p w14:paraId="3EA26FF0" w14:textId="77777777" w:rsidR="0006117D" w:rsidRDefault="006E1AFF" w:rsidP="0006117D">
      <w:pPr>
        <w:autoSpaceDE w:val="0"/>
        <w:autoSpaceDN w:val="0"/>
        <w:adjustRightInd w:val="0"/>
      </w:pPr>
      <w:r>
        <w:t xml:space="preserve">         ČSOB  1 335 226</w:t>
      </w:r>
      <w:r w:rsidR="003865F3">
        <w:t>,-</w:t>
      </w:r>
      <w:r w:rsidR="0006117D">
        <w:t xml:space="preserve"> Kč</w:t>
      </w:r>
    </w:p>
    <w:p w14:paraId="3FE716DE" w14:textId="77777777" w:rsidR="00845C27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6442C3">
        <w:t>1 0</w:t>
      </w:r>
      <w:r w:rsidR="005127FD">
        <w:t>63</w:t>
      </w:r>
      <w:r w:rsidR="006442C3">
        <w:t> </w:t>
      </w:r>
      <w:r w:rsidR="005127FD">
        <w:t>092</w:t>
      </w:r>
      <w:r w:rsidR="003865F3">
        <w:t>,-Kč</w:t>
      </w:r>
    </w:p>
    <w:p w14:paraId="32240F18" w14:textId="10B66255" w:rsidR="008C3E38" w:rsidRDefault="0006117D" w:rsidP="0006117D">
      <w:pPr>
        <w:autoSpaceDE w:val="0"/>
        <w:autoSpaceDN w:val="0"/>
        <w:adjustRightInd w:val="0"/>
      </w:pPr>
      <w:r>
        <w:t xml:space="preserve"> </w:t>
      </w:r>
    </w:p>
    <w:p w14:paraId="7F70B495" w14:textId="34C2D9A3"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14:paraId="21CCBA5B" w14:textId="77777777" w:rsidR="001B3719" w:rsidRDefault="001B3719" w:rsidP="001B3719">
      <w:pPr>
        <w:autoSpaceDE w:val="0"/>
        <w:autoSpaceDN w:val="0"/>
        <w:adjustRightInd w:val="0"/>
      </w:pPr>
    </w:p>
    <w:p w14:paraId="0BC15AC9" w14:textId="7147FDF2" w:rsidR="008C3E38" w:rsidRDefault="008C3E38" w:rsidP="001B3719">
      <w:pPr>
        <w:autoSpaceDE w:val="0"/>
        <w:autoSpaceDN w:val="0"/>
        <w:adjustRightInd w:val="0"/>
        <w:rPr>
          <w:b/>
          <w:bCs/>
        </w:rPr>
      </w:pPr>
      <w:r w:rsidRPr="008C3E38">
        <w:rPr>
          <w:b/>
          <w:bCs/>
        </w:rPr>
        <w:t>3-</w:t>
      </w:r>
      <w:r w:rsidR="001502D2">
        <w:rPr>
          <w:b/>
          <w:bCs/>
        </w:rPr>
        <w:t>6</w:t>
      </w:r>
    </w:p>
    <w:p w14:paraId="092475E7" w14:textId="77777777" w:rsidR="00845C27" w:rsidRDefault="00845C27" w:rsidP="001B3719">
      <w:pPr>
        <w:autoSpaceDE w:val="0"/>
        <w:autoSpaceDN w:val="0"/>
        <w:adjustRightInd w:val="0"/>
        <w:rPr>
          <w:b/>
          <w:bCs/>
        </w:rPr>
      </w:pPr>
    </w:p>
    <w:p w14:paraId="32ADA8AE" w14:textId="34197108" w:rsidR="00D42AF5" w:rsidRDefault="00D42AF5" w:rsidP="00D42AF5">
      <w:pPr>
        <w:autoSpaceDE w:val="0"/>
        <w:autoSpaceDN w:val="0"/>
        <w:adjustRightInd w:val="0"/>
      </w:pPr>
      <w:r>
        <w:t xml:space="preserve">Zápis ze schůze z domu HS 417 ze dne </w:t>
      </w:r>
      <w:r>
        <w:t>24</w:t>
      </w:r>
      <w:r>
        <w:t>.</w:t>
      </w:r>
      <w:r>
        <w:t>8</w:t>
      </w:r>
      <w:r>
        <w:t xml:space="preserve">.2025 – na programu schůze bylo projednání </w:t>
      </w:r>
      <w:r>
        <w:t xml:space="preserve">oprav </w:t>
      </w:r>
      <w:proofErr w:type="spellStart"/>
      <w:r>
        <w:t>bolkonových</w:t>
      </w:r>
      <w:proofErr w:type="spellEnd"/>
      <w:r>
        <w:t xml:space="preserve"> podhledů – návrh byl jednohlasně odsouhlasen. </w:t>
      </w:r>
      <w:r>
        <w:t xml:space="preserve"> </w:t>
      </w:r>
    </w:p>
    <w:p w14:paraId="00A411E7" w14:textId="77777777" w:rsidR="00D42AF5" w:rsidRDefault="00D42AF5" w:rsidP="00D42AF5">
      <w:pPr>
        <w:autoSpaceDE w:val="0"/>
        <w:autoSpaceDN w:val="0"/>
        <w:adjustRightInd w:val="0"/>
      </w:pPr>
    </w:p>
    <w:p w14:paraId="5403BF98" w14:textId="54E83832" w:rsidR="00D42AF5" w:rsidRDefault="00D42AF5" w:rsidP="00D42AF5">
      <w:pPr>
        <w:autoSpaceDE w:val="0"/>
        <w:autoSpaceDN w:val="0"/>
        <w:adjustRightInd w:val="0"/>
      </w:pPr>
      <w:r>
        <w:t>Podpisový arch na zvednutí příspěvku na 30,-Kč za m2. Jedná se o bytový dům HS 416.</w:t>
      </w:r>
    </w:p>
    <w:p w14:paraId="5A6C2530" w14:textId="77777777" w:rsidR="00D42AF5" w:rsidRDefault="00D42AF5" w:rsidP="00D42AF5">
      <w:pPr>
        <w:autoSpaceDE w:val="0"/>
        <w:autoSpaceDN w:val="0"/>
        <w:adjustRightInd w:val="0"/>
      </w:pPr>
    </w:p>
    <w:p w14:paraId="5FD35814" w14:textId="6A467EB6" w:rsidR="00D42AF5" w:rsidRDefault="00D42AF5" w:rsidP="00D42AF5">
      <w:pPr>
        <w:autoSpaceDE w:val="0"/>
        <w:autoSpaceDN w:val="0"/>
        <w:adjustRightInd w:val="0"/>
      </w:pPr>
      <w:r>
        <w:t xml:space="preserve">Zápis z domovní schůze ze dne 29.6.2025 z HS 415. Program rekonstrukce kotelny. Volba delegáta. Úprava zeleně okolo domu. Hospodaření za rok 2024. Různé. </w:t>
      </w:r>
    </w:p>
    <w:p w14:paraId="6EF0F4D1" w14:textId="77777777" w:rsidR="00D42AF5" w:rsidRDefault="00D42AF5" w:rsidP="00D42AF5">
      <w:pPr>
        <w:autoSpaceDE w:val="0"/>
        <w:autoSpaceDN w:val="0"/>
        <w:adjustRightInd w:val="0"/>
      </w:pPr>
    </w:p>
    <w:p w14:paraId="16106B54" w14:textId="5DA99842" w:rsidR="00D42AF5" w:rsidRDefault="00D42AF5" w:rsidP="00D42AF5">
      <w:pPr>
        <w:autoSpaceDE w:val="0"/>
        <w:autoSpaceDN w:val="0"/>
        <w:adjustRightInd w:val="0"/>
      </w:pPr>
      <w:r>
        <w:t xml:space="preserve">Zápis z domovní schůze ze dne 28.7.2025 z HS 415. Rekonstrukce kotelny, výměna vchodových dveří. </w:t>
      </w:r>
    </w:p>
    <w:p w14:paraId="5D583D71" w14:textId="40B800C4" w:rsidR="00835F03" w:rsidRDefault="00835F03" w:rsidP="00D42AF5">
      <w:pPr>
        <w:autoSpaceDE w:val="0"/>
        <w:autoSpaceDN w:val="0"/>
        <w:adjustRightInd w:val="0"/>
      </w:pPr>
      <w:r>
        <w:t xml:space="preserve">Ze schůze plyne navýšení nájemného o 1500,-Kč do fondu údržby. </w:t>
      </w:r>
    </w:p>
    <w:p w14:paraId="66110FA4" w14:textId="77777777" w:rsidR="00835F03" w:rsidRDefault="00835F03" w:rsidP="00D42AF5">
      <w:pPr>
        <w:autoSpaceDE w:val="0"/>
        <w:autoSpaceDN w:val="0"/>
        <w:adjustRightInd w:val="0"/>
      </w:pPr>
    </w:p>
    <w:p w14:paraId="75019C05" w14:textId="2A2C7DE7" w:rsidR="00835F03" w:rsidRDefault="00835F03" w:rsidP="00D42AF5">
      <w:pPr>
        <w:autoSpaceDE w:val="0"/>
        <w:autoSpaceDN w:val="0"/>
        <w:adjustRightInd w:val="0"/>
      </w:pPr>
      <w:r>
        <w:lastRenderedPageBreak/>
        <w:t xml:space="preserve">Zápis se schůze z domu HS 416 ze dne 23.6.2025. </w:t>
      </w:r>
    </w:p>
    <w:p w14:paraId="3C63A584" w14:textId="30AD7443" w:rsidR="00835F03" w:rsidRDefault="00835F03" w:rsidP="00D42AF5">
      <w:pPr>
        <w:autoSpaceDE w:val="0"/>
        <w:autoSpaceDN w:val="0"/>
        <w:adjustRightInd w:val="0"/>
      </w:pPr>
      <w:r>
        <w:t>Program schůze: plnění úkolů z minulé schůze, příčky mezi lodžiemi, doprava a bezpečnost, úklid v domě a kolem domu, drobné opravy, informace ze shromáždění, plomby na radiátorech, disku</w:t>
      </w:r>
      <w:r w:rsidR="005E5CB6">
        <w:t>z</w:t>
      </w:r>
      <w:r>
        <w:t xml:space="preserve">e.   </w:t>
      </w:r>
    </w:p>
    <w:p w14:paraId="2BEB148E" w14:textId="77777777" w:rsidR="005E5CB6" w:rsidRDefault="005E5CB6" w:rsidP="00D42AF5">
      <w:pPr>
        <w:autoSpaceDE w:val="0"/>
        <w:autoSpaceDN w:val="0"/>
        <w:adjustRightInd w:val="0"/>
      </w:pPr>
    </w:p>
    <w:p w14:paraId="3CF56919" w14:textId="77777777" w:rsidR="005E5CB6" w:rsidRDefault="005E5CB6" w:rsidP="00D42AF5">
      <w:pPr>
        <w:autoSpaceDE w:val="0"/>
        <w:autoSpaceDN w:val="0"/>
        <w:adjustRightInd w:val="0"/>
      </w:pPr>
      <w:r>
        <w:t xml:space="preserve">Z diskuze plyne: navýšení fondu oprav na 30,-Kč za m2 a oprava světla. </w:t>
      </w:r>
    </w:p>
    <w:p w14:paraId="496BF35D" w14:textId="77777777" w:rsidR="005E5CB6" w:rsidRDefault="005E5CB6" w:rsidP="00D42AF5">
      <w:pPr>
        <w:autoSpaceDE w:val="0"/>
        <w:autoSpaceDN w:val="0"/>
        <w:adjustRightInd w:val="0"/>
      </w:pPr>
    </w:p>
    <w:p w14:paraId="11B6891F" w14:textId="77777777" w:rsidR="005E5CB6" w:rsidRDefault="005E5CB6" w:rsidP="00D42AF5">
      <w:pPr>
        <w:autoSpaceDE w:val="0"/>
        <w:autoSpaceDN w:val="0"/>
        <w:adjustRightInd w:val="0"/>
      </w:pPr>
    </w:p>
    <w:p w14:paraId="7BBD23E8" w14:textId="0FD3F517" w:rsidR="005E5CB6" w:rsidRDefault="005E5CB6" w:rsidP="00D42AF5">
      <w:pPr>
        <w:autoSpaceDE w:val="0"/>
        <w:autoSpaceDN w:val="0"/>
        <w:adjustRightInd w:val="0"/>
      </w:pPr>
      <w:r>
        <w:t>Zápis se schůze domu HS 409 ze dne 6.6.2025. Schvaluje opravu fasády domu cca 47 700,-Kč.</w:t>
      </w:r>
      <w:r w:rsidR="0066247A">
        <w:t xml:space="preserve"> Dále se řešilo stanoviště na komunální odpad. </w:t>
      </w:r>
      <w:r>
        <w:t xml:space="preserve"> </w:t>
      </w:r>
    </w:p>
    <w:p w14:paraId="6475BCCF" w14:textId="77777777" w:rsidR="00845C27" w:rsidRDefault="00845C27" w:rsidP="001B3719">
      <w:pPr>
        <w:autoSpaceDE w:val="0"/>
        <w:autoSpaceDN w:val="0"/>
        <w:adjustRightInd w:val="0"/>
        <w:rPr>
          <w:b/>
          <w:bCs/>
        </w:rPr>
      </w:pPr>
    </w:p>
    <w:p w14:paraId="137C9DDB" w14:textId="127D3B9D" w:rsidR="0066247A" w:rsidRDefault="0066247A" w:rsidP="001B3719">
      <w:pPr>
        <w:autoSpaceDE w:val="0"/>
        <w:autoSpaceDN w:val="0"/>
        <w:adjustRightInd w:val="0"/>
      </w:pPr>
      <w:r w:rsidRPr="0066247A">
        <w:t>Představenstvo bere na vědomí.</w:t>
      </w:r>
    </w:p>
    <w:p w14:paraId="545AC8AF" w14:textId="77777777" w:rsidR="0066247A" w:rsidRDefault="0066247A" w:rsidP="001B3719">
      <w:pPr>
        <w:autoSpaceDE w:val="0"/>
        <w:autoSpaceDN w:val="0"/>
        <w:adjustRightInd w:val="0"/>
      </w:pPr>
    </w:p>
    <w:p w14:paraId="41B01968" w14:textId="77777777" w:rsidR="0066247A" w:rsidRPr="0066247A" w:rsidRDefault="0066247A" w:rsidP="001B3719">
      <w:pPr>
        <w:autoSpaceDE w:val="0"/>
        <w:autoSpaceDN w:val="0"/>
        <w:adjustRightInd w:val="0"/>
      </w:pPr>
    </w:p>
    <w:p w14:paraId="0E969CDF" w14:textId="1BF73BFA" w:rsidR="008C3E38" w:rsidRDefault="0066247A" w:rsidP="001B371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3-7</w:t>
      </w:r>
    </w:p>
    <w:p w14:paraId="70A6D9DB" w14:textId="77777777" w:rsidR="0066247A" w:rsidRDefault="0066247A" w:rsidP="001B3719">
      <w:pPr>
        <w:autoSpaceDE w:val="0"/>
        <w:autoSpaceDN w:val="0"/>
        <w:adjustRightInd w:val="0"/>
        <w:rPr>
          <w:b/>
          <w:bCs/>
        </w:rPr>
      </w:pPr>
    </w:p>
    <w:p w14:paraId="4C4A43C8" w14:textId="622F35FB" w:rsidR="0066247A" w:rsidRDefault="0066247A" w:rsidP="001B3719">
      <w:pPr>
        <w:autoSpaceDE w:val="0"/>
        <w:autoSpaceDN w:val="0"/>
        <w:adjustRightInd w:val="0"/>
      </w:pPr>
      <w:r w:rsidRPr="0066247A">
        <w:t>K</w:t>
      </w:r>
      <w:r>
        <w:t>atastr nemovitostí – plomba na byt 616/3, 616/103.</w:t>
      </w:r>
    </w:p>
    <w:p w14:paraId="7A6EBF9C" w14:textId="77777777" w:rsidR="0066247A" w:rsidRDefault="0066247A" w:rsidP="001B3719">
      <w:pPr>
        <w:autoSpaceDE w:val="0"/>
        <w:autoSpaceDN w:val="0"/>
        <w:adjustRightInd w:val="0"/>
      </w:pPr>
    </w:p>
    <w:p w14:paraId="42265F80" w14:textId="4B4A9A8C" w:rsidR="0066247A" w:rsidRDefault="0066247A" w:rsidP="001B3719">
      <w:pPr>
        <w:autoSpaceDE w:val="0"/>
        <w:autoSpaceDN w:val="0"/>
        <w:adjustRightInd w:val="0"/>
      </w:pPr>
      <w:r>
        <w:t xml:space="preserve">Žádost o poskytnutí součinnosti Mgr. Marcel </w:t>
      </w:r>
      <w:proofErr w:type="spellStart"/>
      <w:r>
        <w:t>Kubis</w:t>
      </w:r>
      <w:proofErr w:type="spellEnd"/>
      <w:r>
        <w:t xml:space="preserve"> – povinná Aneta </w:t>
      </w:r>
      <w:proofErr w:type="spellStart"/>
      <w:r>
        <w:t>Šebrlová</w:t>
      </w:r>
      <w:proofErr w:type="spellEnd"/>
      <w:r>
        <w:t>.</w:t>
      </w:r>
    </w:p>
    <w:p w14:paraId="14062901" w14:textId="77777777" w:rsidR="0066247A" w:rsidRDefault="0066247A" w:rsidP="001B3719">
      <w:pPr>
        <w:autoSpaceDE w:val="0"/>
        <w:autoSpaceDN w:val="0"/>
        <w:adjustRightInd w:val="0"/>
      </w:pPr>
    </w:p>
    <w:p w14:paraId="32C4744E" w14:textId="4F37ACF3" w:rsidR="0066247A" w:rsidRDefault="0066247A" w:rsidP="001B3719">
      <w:pPr>
        <w:autoSpaceDE w:val="0"/>
        <w:autoSpaceDN w:val="0"/>
        <w:adjustRightInd w:val="0"/>
      </w:pPr>
      <w:r>
        <w:t xml:space="preserve">Mgr. Martina </w:t>
      </w:r>
      <w:proofErr w:type="spellStart"/>
      <w:r>
        <w:t>Suchodolová</w:t>
      </w:r>
      <w:proofErr w:type="spellEnd"/>
      <w:r>
        <w:t xml:space="preserve"> – notářka. Součinnost s úmrtím pana Pavla Kohouta. </w:t>
      </w:r>
    </w:p>
    <w:p w14:paraId="6D7068AE" w14:textId="77777777" w:rsidR="0066247A" w:rsidRDefault="0066247A" w:rsidP="001B3719">
      <w:pPr>
        <w:autoSpaceDE w:val="0"/>
        <w:autoSpaceDN w:val="0"/>
        <w:adjustRightInd w:val="0"/>
      </w:pPr>
    </w:p>
    <w:p w14:paraId="0F3AB912" w14:textId="77777777" w:rsidR="0066247A" w:rsidRDefault="0066247A" w:rsidP="0066247A">
      <w:pPr>
        <w:autoSpaceDE w:val="0"/>
        <w:autoSpaceDN w:val="0"/>
        <w:adjustRightInd w:val="0"/>
      </w:pPr>
      <w:r w:rsidRPr="0066247A">
        <w:t>Představenstvo bere na vědomí.</w:t>
      </w:r>
    </w:p>
    <w:p w14:paraId="2625B26D" w14:textId="77777777" w:rsidR="0066247A" w:rsidRDefault="0066247A" w:rsidP="001B3719">
      <w:pPr>
        <w:autoSpaceDE w:val="0"/>
        <w:autoSpaceDN w:val="0"/>
        <w:adjustRightInd w:val="0"/>
      </w:pPr>
    </w:p>
    <w:p w14:paraId="46160335" w14:textId="77777777" w:rsidR="000177BC" w:rsidRDefault="000177BC" w:rsidP="000177BC">
      <w:pPr>
        <w:autoSpaceDE w:val="0"/>
        <w:autoSpaceDN w:val="0"/>
        <w:adjustRightInd w:val="0"/>
      </w:pPr>
    </w:p>
    <w:p w14:paraId="3FE5D0BE" w14:textId="77777777" w:rsidR="0066247A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14:paraId="2199673E" w14:textId="77777777" w:rsidR="0066247A" w:rsidRDefault="0066247A" w:rsidP="000177BC">
      <w:pPr>
        <w:autoSpaceDE w:val="0"/>
        <w:autoSpaceDN w:val="0"/>
        <w:adjustRightInd w:val="0"/>
        <w:rPr>
          <w:b/>
          <w:bCs/>
        </w:rPr>
      </w:pPr>
    </w:p>
    <w:p w14:paraId="37B00640" w14:textId="77777777" w:rsidR="0066247A" w:rsidRDefault="0066247A" w:rsidP="000177BC">
      <w:pPr>
        <w:autoSpaceDE w:val="0"/>
        <w:autoSpaceDN w:val="0"/>
        <w:adjustRightInd w:val="0"/>
      </w:pPr>
      <w:proofErr w:type="spellStart"/>
      <w:r>
        <w:t>Greegušová</w:t>
      </w:r>
      <w:proofErr w:type="spellEnd"/>
      <w:r>
        <w:t xml:space="preserve"> – z</w:t>
      </w:r>
      <w:r w:rsidRPr="0066247A">
        <w:t>ajistit</w:t>
      </w:r>
      <w:r>
        <w:t xml:space="preserve"> opravu fasády domu HS 409, zajistit opravu elektro na HS 416.</w:t>
      </w:r>
    </w:p>
    <w:p w14:paraId="0ED78685" w14:textId="7BBF4838" w:rsidR="00881B44" w:rsidRPr="0066247A" w:rsidRDefault="0066247A" w:rsidP="000177BC">
      <w:pPr>
        <w:autoSpaceDE w:val="0"/>
        <w:autoSpaceDN w:val="0"/>
        <w:adjustRightInd w:val="0"/>
      </w:pPr>
      <w:r>
        <w:t>Zajistit opravu balkonů na HS 417. Navýšit nájem na HS 415 a HS 416.</w:t>
      </w:r>
      <w:r w:rsidRPr="0066247A">
        <w:t xml:space="preserve"> </w:t>
      </w:r>
    </w:p>
    <w:p w14:paraId="0E11C4E9" w14:textId="77777777" w:rsidR="0061677B" w:rsidRDefault="0061677B" w:rsidP="001B3719">
      <w:pPr>
        <w:autoSpaceDE w:val="0"/>
        <w:autoSpaceDN w:val="0"/>
        <w:adjustRightInd w:val="0"/>
      </w:pPr>
    </w:p>
    <w:p w14:paraId="4ABFD57B" w14:textId="77777777" w:rsidR="0066247A" w:rsidRDefault="0066247A" w:rsidP="001B3719">
      <w:pPr>
        <w:autoSpaceDE w:val="0"/>
        <w:autoSpaceDN w:val="0"/>
        <w:adjustRightInd w:val="0"/>
      </w:pPr>
    </w:p>
    <w:p w14:paraId="5ABBE29A" w14:textId="743A5ED4"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A0309D">
        <w:t xml:space="preserve"> Orlicí </w:t>
      </w:r>
      <w:r w:rsidR="0066247A">
        <w:t>23</w:t>
      </w:r>
      <w:r w:rsidR="0088592E">
        <w:t>.</w:t>
      </w:r>
      <w:r w:rsidR="00A0309D">
        <w:t xml:space="preserve"> </w:t>
      </w:r>
      <w:r w:rsidR="0066247A">
        <w:t>9</w:t>
      </w:r>
      <w:r w:rsidR="00A0309D">
        <w:t>.</w:t>
      </w:r>
      <w:r w:rsidR="006E1AFF">
        <w:t xml:space="preserve"> </w:t>
      </w:r>
      <w:r w:rsidR="00110EF8">
        <w:t>2025</w:t>
      </w:r>
    </w:p>
    <w:p w14:paraId="580174D9" w14:textId="77777777" w:rsidR="0066247A" w:rsidRDefault="0066247A" w:rsidP="0004653B">
      <w:pPr>
        <w:autoSpaceDE w:val="0"/>
        <w:autoSpaceDN w:val="0"/>
        <w:adjustRightInd w:val="0"/>
      </w:pPr>
    </w:p>
    <w:p w14:paraId="74F1247B" w14:textId="77777777" w:rsidR="0004653B" w:rsidRDefault="0004653B" w:rsidP="0004653B">
      <w:pPr>
        <w:autoSpaceDE w:val="0"/>
        <w:autoSpaceDN w:val="0"/>
        <w:adjustRightInd w:val="0"/>
      </w:pPr>
      <w:r>
        <w:t>Zapsala Martina Gregušová</w:t>
      </w:r>
    </w:p>
    <w:p w14:paraId="62116A28" w14:textId="77777777"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14:paraId="51227AE3" w14:textId="5ED30236" w:rsidR="00D472EA" w:rsidRDefault="00A0309D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r w:rsidR="0066247A">
        <w:t>6</w:t>
      </w:r>
      <w:r>
        <w:t>.</w:t>
      </w:r>
      <w:r w:rsidR="0066247A">
        <w:t>10</w:t>
      </w:r>
      <w:r w:rsidR="00110EF8">
        <w:t>.2025</w:t>
      </w:r>
    </w:p>
    <w:p w14:paraId="32D1480F" w14:textId="77777777"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14:paraId="21C62903" w14:textId="77777777" w:rsidR="003E353F" w:rsidRDefault="003E353F" w:rsidP="003E353F"/>
    <w:p w14:paraId="4A202F75" w14:textId="77777777" w:rsidR="00FA2C3A" w:rsidRDefault="00FA2C3A" w:rsidP="00FA2C3A">
      <w:pPr>
        <w:autoSpaceDE w:val="0"/>
        <w:autoSpaceDN w:val="0"/>
        <w:adjustRightInd w:val="0"/>
      </w:pPr>
    </w:p>
    <w:p w14:paraId="4FC96D66" w14:textId="77777777"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41C"/>
    <w:multiLevelType w:val="hybridMultilevel"/>
    <w:tmpl w:val="F2542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0F3832"/>
    <w:rsid w:val="00110EF8"/>
    <w:rsid w:val="00110FB3"/>
    <w:rsid w:val="00126CB8"/>
    <w:rsid w:val="00133EC4"/>
    <w:rsid w:val="00134FA8"/>
    <w:rsid w:val="001418ED"/>
    <w:rsid w:val="00144E26"/>
    <w:rsid w:val="00147815"/>
    <w:rsid w:val="001502D2"/>
    <w:rsid w:val="00151881"/>
    <w:rsid w:val="00164D26"/>
    <w:rsid w:val="001768FC"/>
    <w:rsid w:val="00177FB3"/>
    <w:rsid w:val="00185EE8"/>
    <w:rsid w:val="00186F59"/>
    <w:rsid w:val="001A3884"/>
    <w:rsid w:val="001B3719"/>
    <w:rsid w:val="001B3A24"/>
    <w:rsid w:val="001D20CE"/>
    <w:rsid w:val="001E4933"/>
    <w:rsid w:val="001E6F9A"/>
    <w:rsid w:val="002036B8"/>
    <w:rsid w:val="00206D5E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1F60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4CE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60D4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127FD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C5366"/>
    <w:rsid w:val="005D65B5"/>
    <w:rsid w:val="005E06FB"/>
    <w:rsid w:val="005E47EF"/>
    <w:rsid w:val="005E5CB6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6CF1"/>
    <w:rsid w:val="0062763E"/>
    <w:rsid w:val="00630B6B"/>
    <w:rsid w:val="00634BE4"/>
    <w:rsid w:val="00637A10"/>
    <w:rsid w:val="006442C3"/>
    <w:rsid w:val="00652020"/>
    <w:rsid w:val="00657CA7"/>
    <w:rsid w:val="00660288"/>
    <w:rsid w:val="00660A71"/>
    <w:rsid w:val="0066247A"/>
    <w:rsid w:val="0069699C"/>
    <w:rsid w:val="006971A4"/>
    <w:rsid w:val="006C017A"/>
    <w:rsid w:val="006C0799"/>
    <w:rsid w:val="006C173A"/>
    <w:rsid w:val="006C4BC3"/>
    <w:rsid w:val="006C6BD7"/>
    <w:rsid w:val="006E1AFF"/>
    <w:rsid w:val="006E38A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34DA5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35F03"/>
    <w:rsid w:val="0084003D"/>
    <w:rsid w:val="00840F0D"/>
    <w:rsid w:val="00845C27"/>
    <w:rsid w:val="0086278E"/>
    <w:rsid w:val="008671D9"/>
    <w:rsid w:val="0088100C"/>
    <w:rsid w:val="00881B44"/>
    <w:rsid w:val="008820B8"/>
    <w:rsid w:val="0088592E"/>
    <w:rsid w:val="00887E44"/>
    <w:rsid w:val="008B1435"/>
    <w:rsid w:val="008C01DE"/>
    <w:rsid w:val="008C3E38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3030"/>
    <w:rsid w:val="009D78C5"/>
    <w:rsid w:val="009E45B7"/>
    <w:rsid w:val="009E74AD"/>
    <w:rsid w:val="009F3DFF"/>
    <w:rsid w:val="009F74A5"/>
    <w:rsid w:val="00A01C3F"/>
    <w:rsid w:val="00A0309D"/>
    <w:rsid w:val="00A04FD0"/>
    <w:rsid w:val="00A057E5"/>
    <w:rsid w:val="00A12720"/>
    <w:rsid w:val="00A22664"/>
    <w:rsid w:val="00A34428"/>
    <w:rsid w:val="00A37A9E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B10C7A"/>
    <w:rsid w:val="00B12695"/>
    <w:rsid w:val="00B20A5F"/>
    <w:rsid w:val="00B21592"/>
    <w:rsid w:val="00B23E89"/>
    <w:rsid w:val="00B4270A"/>
    <w:rsid w:val="00B46982"/>
    <w:rsid w:val="00B50597"/>
    <w:rsid w:val="00B53BFD"/>
    <w:rsid w:val="00B53CF9"/>
    <w:rsid w:val="00B5529D"/>
    <w:rsid w:val="00B568E5"/>
    <w:rsid w:val="00B5730E"/>
    <w:rsid w:val="00B758D7"/>
    <w:rsid w:val="00B75906"/>
    <w:rsid w:val="00B75C56"/>
    <w:rsid w:val="00B81FE1"/>
    <w:rsid w:val="00B831EF"/>
    <w:rsid w:val="00B845B3"/>
    <w:rsid w:val="00B91707"/>
    <w:rsid w:val="00B964D4"/>
    <w:rsid w:val="00BA75EB"/>
    <w:rsid w:val="00BC7669"/>
    <w:rsid w:val="00BC7889"/>
    <w:rsid w:val="00BD3E08"/>
    <w:rsid w:val="00BE0C45"/>
    <w:rsid w:val="00BF3090"/>
    <w:rsid w:val="00BF6942"/>
    <w:rsid w:val="00C110EE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B18AA"/>
    <w:rsid w:val="00CC6C8E"/>
    <w:rsid w:val="00CD4D29"/>
    <w:rsid w:val="00CF7875"/>
    <w:rsid w:val="00D13398"/>
    <w:rsid w:val="00D1505F"/>
    <w:rsid w:val="00D153D9"/>
    <w:rsid w:val="00D177F6"/>
    <w:rsid w:val="00D2201C"/>
    <w:rsid w:val="00D22F4D"/>
    <w:rsid w:val="00D247E7"/>
    <w:rsid w:val="00D25556"/>
    <w:rsid w:val="00D42217"/>
    <w:rsid w:val="00D42AF5"/>
    <w:rsid w:val="00D472EA"/>
    <w:rsid w:val="00D47E3F"/>
    <w:rsid w:val="00D61D99"/>
    <w:rsid w:val="00D62307"/>
    <w:rsid w:val="00D63341"/>
    <w:rsid w:val="00D64BD0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95399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B19CE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D48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1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cmbd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12519</TotalTime>
  <Pages>4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43</cp:revision>
  <cp:lastPrinted>2025-02-03T12:41:00Z</cp:lastPrinted>
  <dcterms:created xsi:type="dcterms:W3CDTF">2020-09-09T09:34:00Z</dcterms:created>
  <dcterms:modified xsi:type="dcterms:W3CDTF">2025-10-02T10:14:00Z</dcterms:modified>
</cp:coreProperties>
</file>